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DA" w:rsidRPr="000624DA" w:rsidRDefault="000624DA" w:rsidP="000624DA">
      <w:pPr>
        <w:autoSpaceDE w:val="0"/>
        <w:adjustRightInd w:val="0"/>
        <w:snapToGrid w:val="0"/>
        <w:spacing w:line="360" w:lineRule="exact"/>
        <w:ind w:right="480"/>
        <w:jc w:val="center"/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30"/>
          <w:szCs w:val="30"/>
        </w:rPr>
      </w:pPr>
      <w:r w:rsidRPr="000624DA"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30"/>
          <w:szCs w:val="30"/>
        </w:rPr>
        <w:t>亳州学院2020级专升本学生收费标准公示</w:t>
      </w:r>
    </w:p>
    <w:p w:rsidR="000624DA" w:rsidRDefault="000624DA" w:rsidP="000624DA">
      <w:pPr>
        <w:autoSpaceDE w:val="0"/>
        <w:adjustRightInd w:val="0"/>
        <w:snapToGrid w:val="0"/>
        <w:spacing w:line="360" w:lineRule="exact"/>
        <w:ind w:right="480"/>
        <w:jc w:val="center"/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4"/>
        </w:rPr>
      </w:pPr>
    </w:p>
    <w:p w:rsidR="00E65619" w:rsidRDefault="004531FB" w:rsidP="00491BFA">
      <w:pPr>
        <w:autoSpaceDE w:val="0"/>
        <w:adjustRightInd w:val="0"/>
        <w:snapToGrid w:val="0"/>
        <w:spacing w:line="360" w:lineRule="exact"/>
        <w:ind w:firstLineChars="3200" w:firstLine="7710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4"/>
        </w:rPr>
        <w:t>单位：元/生.学年</w:t>
      </w:r>
    </w:p>
    <w:tbl>
      <w:tblPr>
        <w:tblStyle w:val="a7"/>
        <w:tblpPr w:leftFromText="180" w:rightFromText="180" w:vertAnchor="text" w:tblpXSpec="center" w:tblpY="1"/>
        <w:tblOverlap w:val="never"/>
        <w:tblW w:w="4456" w:type="pct"/>
        <w:jc w:val="center"/>
        <w:tblLook w:val="04A0"/>
      </w:tblPr>
      <w:tblGrid>
        <w:gridCol w:w="2133"/>
        <w:gridCol w:w="2135"/>
        <w:gridCol w:w="2135"/>
        <w:gridCol w:w="2135"/>
        <w:gridCol w:w="982"/>
      </w:tblGrid>
      <w:tr w:rsidR="00E65619">
        <w:trPr>
          <w:trHeight w:val="440"/>
          <w:jc w:val="center"/>
        </w:trPr>
        <w:tc>
          <w:tcPr>
            <w:tcW w:w="1120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系别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学费</w:t>
            </w: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住宿费</w:t>
            </w:r>
          </w:p>
        </w:tc>
        <w:tc>
          <w:tcPr>
            <w:tcW w:w="515" w:type="pct"/>
            <w:tcBorders>
              <w:left w:val="single" w:sz="4" w:space="0" w:color="auto"/>
            </w:tcBorders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代收费</w:t>
            </w:r>
          </w:p>
        </w:tc>
      </w:tr>
      <w:tr w:rsidR="00E65619">
        <w:trPr>
          <w:trHeight w:val="440"/>
          <w:jc w:val="center"/>
        </w:trPr>
        <w:tc>
          <w:tcPr>
            <w:tcW w:w="1120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教育系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3500</w:t>
            </w:r>
          </w:p>
        </w:tc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19" w:rsidRDefault="004531FB">
            <w:pPr>
              <w:widowControl/>
              <w:shd w:val="solid" w:color="FFFFFF" w:fill="auto"/>
              <w:autoSpaceDN w:val="0"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不超过2人间，含2人，1200元/生.学年；不超过4人间，含4人，1000元/生.学年；6人间以下，含6人，800元/生.学年。</w:t>
            </w:r>
          </w:p>
        </w:tc>
        <w:tc>
          <w:tcPr>
            <w:tcW w:w="515" w:type="pct"/>
            <w:vMerge w:val="restart"/>
            <w:tcBorders>
              <w:left w:val="single" w:sz="4" w:space="0" w:color="auto"/>
            </w:tcBorders>
            <w:vAlign w:val="center"/>
          </w:tcPr>
          <w:p w:rsidR="00E65619" w:rsidRDefault="004531FB">
            <w:pPr>
              <w:widowControl/>
              <w:shd w:val="solid" w:color="FFFFFF" w:fill="auto"/>
              <w:autoSpaceDN w:val="0"/>
              <w:adjustRightInd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预计1800元，最终以实际发生为准。</w:t>
            </w:r>
          </w:p>
        </w:tc>
      </w:tr>
      <w:tr w:rsidR="00E65619">
        <w:trPr>
          <w:trHeight w:val="440"/>
          <w:jc w:val="center"/>
        </w:trPr>
        <w:tc>
          <w:tcPr>
            <w:tcW w:w="1120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教育系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3500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19" w:rsidRDefault="00E6561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vAlign w:val="center"/>
          </w:tcPr>
          <w:p w:rsidR="00E65619" w:rsidRDefault="00E6561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kern w:val="0"/>
                <w:szCs w:val="21"/>
              </w:rPr>
            </w:pPr>
          </w:p>
        </w:tc>
      </w:tr>
      <w:tr w:rsidR="00E65619">
        <w:trPr>
          <w:trHeight w:val="440"/>
          <w:jc w:val="center"/>
        </w:trPr>
        <w:tc>
          <w:tcPr>
            <w:tcW w:w="1120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文化产业管理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中文与传媒系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3500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19" w:rsidRDefault="00E6561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vAlign w:val="center"/>
          </w:tcPr>
          <w:p w:rsidR="00E65619" w:rsidRDefault="00E6561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kern w:val="0"/>
                <w:szCs w:val="21"/>
              </w:rPr>
            </w:pPr>
          </w:p>
        </w:tc>
      </w:tr>
      <w:tr w:rsidR="00E65619">
        <w:trPr>
          <w:trHeight w:val="440"/>
          <w:jc w:val="center"/>
        </w:trPr>
        <w:tc>
          <w:tcPr>
            <w:tcW w:w="1120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中文与传媒系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3500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19" w:rsidRDefault="00E6561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vAlign w:val="center"/>
          </w:tcPr>
          <w:p w:rsidR="00E65619" w:rsidRDefault="00E6561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kern w:val="0"/>
                <w:szCs w:val="21"/>
              </w:rPr>
            </w:pPr>
          </w:p>
        </w:tc>
      </w:tr>
      <w:tr w:rsidR="00E65619">
        <w:trPr>
          <w:trHeight w:val="440"/>
          <w:jc w:val="center"/>
        </w:trPr>
        <w:tc>
          <w:tcPr>
            <w:tcW w:w="1120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生物工程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生物与食品工程系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3900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19" w:rsidRDefault="00E6561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vAlign w:val="center"/>
          </w:tcPr>
          <w:p w:rsidR="00E65619" w:rsidRDefault="00E6561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E65619">
        <w:trPr>
          <w:trHeight w:val="440"/>
          <w:jc w:val="center"/>
        </w:trPr>
        <w:tc>
          <w:tcPr>
            <w:tcW w:w="1120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酿酒工程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生物与食品工程系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3900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19" w:rsidRDefault="00E6561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vAlign w:val="center"/>
          </w:tcPr>
          <w:p w:rsidR="00E65619" w:rsidRDefault="00E6561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E65619">
        <w:trPr>
          <w:trHeight w:val="440"/>
          <w:jc w:val="center"/>
        </w:trPr>
        <w:tc>
          <w:tcPr>
            <w:tcW w:w="1120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中药学院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3900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19" w:rsidRDefault="00E6561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vAlign w:val="center"/>
          </w:tcPr>
          <w:p w:rsidR="00E65619" w:rsidRDefault="00E6561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E65619">
        <w:trPr>
          <w:trHeight w:val="440"/>
          <w:jc w:val="center"/>
        </w:trPr>
        <w:tc>
          <w:tcPr>
            <w:tcW w:w="1120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中药学院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4290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19" w:rsidRDefault="00E6561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vAlign w:val="center"/>
          </w:tcPr>
          <w:p w:rsidR="00E65619" w:rsidRDefault="00E6561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E65619">
        <w:trPr>
          <w:trHeight w:val="440"/>
          <w:jc w:val="center"/>
        </w:trPr>
        <w:tc>
          <w:tcPr>
            <w:tcW w:w="1120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英语系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3500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19" w:rsidRDefault="00E6561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vAlign w:val="center"/>
          </w:tcPr>
          <w:p w:rsidR="00E65619" w:rsidRDefault="00E6561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E65619">
        <w:trPr>
          <w:trHeight w:val="440"/>
          <w:jc w:val="center"/>
        </w:trPr>
        <w:tc>
          <w:tcPr>
            <w:tcW w:w="1120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运动康复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体育系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3850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19" w:rsidRDefault="00E6561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vAlign w:val="center"/>
          </w:tcPr>
          <w:p w:rsidR="00E65619" w:rsidRDefault="00E6561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E65619">
        <w:trPr>
          <w:trHeight w:val="440"/>
          <w:jc w:val="center"/>
        </w:trPr>
        <w:tc>
          <w:tcPr>
            <w:tcW w:w="1120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电子信息工程系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3500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19" w:rsidRDefault="00E6561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vAlign w:val="center"/>
          </w:tcPr>
          <w:p w:rsidR="00E65619" w:rsidRDefault="00E6561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E65619">
        <w:trPr>
          <w:trHeight w:val="440"/>
          <w:jc w:val="center"/>
        </w:trPr>
        <w:tc>
          <w:tcPr>
            <w:tcW w:w="1120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电子信息工程系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3900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19" w:rsidRDefault="00E6561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vAlign w:val="center"/>
          </w:tcPr>
          <w:p w:rsidR="00E65619" w:rsidRDefault="00E6561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E65619">
        <w:trPr>
          <w:trHeight w:val="440"/>
          <w:jc w:val="center"/>
        </w:trPr>
        <w:tc>
          <w:tcPr>
            <w:tcW w:w="1120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1121" w:type="pct"/>
            <w:vAlign w:val="center"/>
          </w:tcPr>
          <w:p w:rsidR="00E65619" w:rsidRDefault="004531F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3500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19" w:rsidRDefault="00E6561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vAlign w:val="center"/>
          </w:tcPr>
          <w:p w:rsidR="00E65619" w:rsidRDefault="00E6561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</w:tbl>
    <w:p w:rsidR="00E65619" w:rsidRDefault="004531FB">
      <w:pPr>
        <w:spacing w:line="360" w:lineRule="exact"/>
        <w:ind w:firstLineChars="200" w:firstLine="422"/>
        <w:rPr>
          <w:rFonts w:asciiTheme="minorEastAsia" w:eastAsiaTheme="minorEastAsia" w:hAnsiTheme="minorEastAsia" w:cstheme="minorEastAsia"/>
          <w:b/>
          <w:bCs/>
          <w:color w:val="000000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Cs w:val="21"/>
        </w:rPr>
        <w:t>注：1.学费按省物价局、财政厅、教育厅皖价行费【2000】259号、教计【2006】15号规定收取。2.住宿费按照《安徽省教育厅 物价局 财政厅〈关于进一步完善我省高校收费政策有关问题的通知〉》（教计[2006］15号）收取。3.代收费（教材费、统一城乡居民基本医疗保险费）预计1800元，以实际发生为准，学生到校后自行扫码支付。以上收费最终以省市最新文件为准。</w:t>
      </w:r>
    </w:p>
    <w:sectPr w:rsidR="00E65619" w:rsidSect="00E65619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32" w:rsidRDefault="005D7832" w:rsidP="00E65619">
      <w:r>
        <w:separator/>
      </w:r>
    </w:p>
  </w:endnote>
  <w:endnote w:type="continuationSeparator" w:id="0">
    <w:p w:rsidR="005D7832" w:rsidRDefault="005D7832" w:rsidP="00E65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619" w:rsidRDefault="001D47F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IzGwIAABY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Ogd6NFMoUeXr18u335cvn8m08hPa/0CYTuLwNC9Nh1ix3uPy1h2VzkVdxRE4AfU+cqu6ALh&#10;8dF8Np/ncHH4xgPws6fn1vnwRhhFolFQh/YlVtlp60MfOobE37TZNFKmFkpN2oLevHyVpwdXD8Cl&#10;jrEiiWGAiSX1qUcrdPtuqHNvyjPKdKYXird80yCVLfPhkTkoA+lD7eEBSyUNvjSDRUlt3Ke/3cd4&#10;NAxeSlooraAao0CJfKvRSACG0XCjsR8NfVR3BtKdYoosTyYeuCBHs3JGfcQIrOMfcDHN8VNBw2je&#10;hV7tGCEu1usUBOlZFrZ6Z3mEjvR4uz4G0JlYjqT0TKA78QDxpT4NgxLV/es5RT2N8+onAA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iB5SMxsCAAAWBAAADgAAAAAAAAAAAAAAAAAuAgAAZHJzL2Uyb0RvYy54bWxQSwECLQAUAAYACAAA&#10;ACEAcarRudcAAAAFAQAADwAAAAAAAAAAAAAAAAB1BAAAZHJzL2Rvd25yZXYueG1sUEsFBgAAAAAE&#10;AAQA8wAAAHkFAAAAAA==&#10;" filled="f" stroked="f" strokeweight=".5pt">
          <v:textbox style="mso-fit-shape-to-text:t" inset="0,0,0,0">
            <w:txbxContent>
              <w:p w:rsidR="00E65619" w:rsidRDefault="001D47F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531F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624D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32" w:rsidRDefault="005D7832" w:rsidP="00E65619">
      <w:r>
        <w:separator/>
      </w:r>
    </w:p>
  </w:footnote>
  <w:footnote w:type="continuationSeparator" w:id="0">
    <w:p w:rsidR="005D7832" w:rsidRDefault="005D7832" w:rsidP="00E65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971A67"/>
    <w:rsid w:val="00030DC5"/>
    <w:rsid w:val="00060229"/>
    <w:rsid w:val="000624DA"/>
    <w:rsid w:val="000660B7"/>
    <w:rsid w:val="00066AFC"/>
    <w:rsid w:val="00157D95"/>
    <w:rsid w:val="001C190B"/>
    <w:rsid w:val="001C2AAB"/>
    <w:rsid w:val="001D47FF"/>
    <w:rsid w:val="00211AB9"/>
    <w:rsid w:val="00214C7D"/>
    <w:rsid w:val="002450BC"/>
    <w:rsid w:val="002A7ECF"/>
    <w:rsid w:val="003439AF"/>
    <w:rsid w:val="00367BE5"/>
    <w:rsid w:val="003B192A"/>
    <w:rsid w:val="004531FB"/>
    <w:rsid w:val="00473B0E"/>
    <w:rsid w:val="00491BFA"/>
    <w:rsid w:val="004A38CC"/>
    <w:rsid w:val="004C3940"/>
    <w:rsid w:val="004C7F80"/>
    <w:rsid w:val="0051032C"/>
    <w:rsid w:val="005D7832"/>
    <w:rsid w:val="005E19DA"/>
    <w:rsid w:val="00610CD6"/>
    <w:rsid w:val="00626D3F"/>
    <w:rsid w:val="006C50DB"/>
    <w:rsid w:val="006F328E"/>
    <w:rsid w:val="00746432"/>
    <w:rsid w:val="00785772"/>
    <w:rsid w:val="007C45AD"/>
    <w:rsid w:val="007E7877"/>
    <w:rsid w:val="00873ED8"/>
    <w:rsid w:val="008A1049"/>
    <w:rsid w:val="008A52EF"/>
    <w:rsid w:val="008B5F7D"/>
    <w:rsid w:val="008D2A6B"/>
    <w:rsid w:val="008D344F"/>
    <w:rsid w:val="00934212"/>
    <w:rsid w:val="00964EAD"/>
    <w:rsid w:val="009A3067"/>
    <w:rsid w:val="009E638D"/>
    <w:rsid w:val="00A0433A"/>
    <w:rsid w:val="00A971E7"/>
    <w:rsid w:val="00AB0648"/>
    <w:rsid w:val="00AF2577"/>
    <w:rsid w:val="00BE4AF2"/>
    <w:rsid w:val="00BF451A"/>
    <w:rsid w:val="00C45F2B"/>
    <w:rsid w:val="00C921A3"/>
    <w:rsid w:val="00D67CD3"/>
    <w:rsid w:val="00E36D34"/>
    <w:rsid w:val="00E65619"/>
    <w:rsid w:val="00E851CF"/>
    <w:rsid w:val="00EB34F3"/>
    <w:rsid w:val="00EF7AF2"/>
    <w:rsid w:val="00FC1921"/>
    <w:rsid w:val="013C063E"/>
    <w:rsid w:val="03C07433"/>
    <w:rsid w:val="04DF1189"/>
    <w:rsid w:val="04DF7693"/>
    <w:rsid w:val="05F9131C"/>
    <w:rsid w:val="06101793"/>
    <w:rsid w:val="064344E2"/>
    <w:rsid w:val="06E82B64"/>
    <w:rsid w:val="07082685"/>
    <w:rsid w:val="07BD228A"/>
    <w:rsid w:val="07DC60B7"/>
    <w:rsid w:val="07FE34D1"/>
    <w:rsid w:val="08771B72"/>
    <w:rsid w:val="08A70546"/>
    <w:rsid w:val="093B438A"/>
    <w:rsid w:val="09EC4BFE"/>
    <w:rsid w:val="0AE9243B"/>
    <w:rsid w:val="0AE972BF"/>
    <w:rsid w:val="0B2B3721"/>
    <w:rsid w:val="0B4838EB"/>
    <w:rsid w:val="0B684557"/>
    <w:rsid w:val="0C0F6AC2"/>
    <w:rsid w:val="0DA87CC6"/>
    <w:rsid w:val="0E3F38D9"/>
    <w:rsid w:val="0E6A60CD"/>
    <w:rsid w:val="0F7D444F"/>
    <w:rsid w:val="0FC37A47"/>
    <w:rsid w:val="10C20902"/>
    <w:rsid w:val="11320766"/>
    <w:rsid w:val="119C61FA"/>
    <w:rsid w:val="122A55B7"/>
    <w:rsid w:val="134C0CC0"/>
    <w:rsid w:val="136B2FB9"/>
    <w:rsid w:val="13A76639"/>
    <w:rsid w:val="13EA7298"/>
    <w:rsid w:val="145F3F4B"/>
    <w:rsid w:val="14671299"/>
    <w:rsid w:val="14E31C4E"/>
    <w:rsid w:val="158304B1"/>
    <w:rsid w:val="15851C41"/>
    <w:rsid w:val="15D6168B"/>
    <w:rsid w:val="161D1CAA"/>
    <w:rsid w:val="17505A1E"/>
    <w:rsid w:val="1755521E"/>
    <w:rsid w:val="185B2B23"/>
    <w:rsid w:val="186D7968"/>
    <w:rsid w:val="19D205A9"/>
    <w:rsid w:val="1A1820D0"/>
    <w:rsid w:val="1A853160"/>
    <w:rsid w:val="1A937320"/>
    <w:rsid w:val="1AA973BC"/>
    <w:rsid w:val="1BCC6EC1"/>
    <w:rsid w:val="1C4B7383"/>
    <w:rsid w:val="1CEE67E2"/>
    <w:rsid w:val="1D63527D"/>
    <w:rsid w:val="1E68274E"/>
    <w:rsid w:val="1E9C1C5A"/>
    <w:rsid w:val="1F3758C8"/>
    <w:rsid w:val="1F386720"/>
    <w:rsid w:val="201B2CC8"/>
    <w:rsid w:val="20880787"/>
    <w:rsid w:val="2096492F"/>
    <w:rsid w:val="20ED261A"/>
    <w:rsid w:val="228900B2"/>
    <w:rsid w:val="22B725C0"/>
    <w:rsid w:val="23094EB7"/>
    <w:rsid w:val="232229BD"/>
    <w:rsid w:val="23FA6ADB"/>
    <w:rsid w:val="251C31DA"/>
    <w:rsid w:val="254F034C"/>
    <w:rsid w:val="25561202"/>
    <w:rsid w:val="25833255"/>
    <w:rsid w:val="25AA4F3F"/>
    <w:rsid w:val="25D37BF9"/>
    <w:rsid w:val="26616DA5"/>
    <w:rsid w:val="268470A9"/>
    <w:rsid w:val="28334355"/>
    <w:rsid w:val="284B7B43"/>
    <w:rsid w:val="286D08E4"/>
    <w:rsid w:val="28776AA2"/>
    <w:rsid w:val="29071CD1"/>
    <w:rsid w:val="29D50D98"/>
    <w:rsid w:val="2AAB5033"/>
    <w:rsid w:val="2B5002E2"/>
    <w:rsid w:val="2C132D30"/>
    <w:rsid w:val="2C3D669E"/>
    <w:rsid w:val="2C9E6123"/>
    <w:rsid w:val="2CBE6FDC"/>
    <w:rsid w:val="2DBE294D"/>
    <w:rsid w:val="2E167349"/>
    <w:rsid w:val="2E7777BA"/>
    <w:rsid w:val="2F16711D"/>
    <w:rsid w:val="2F243922"/>
    <w:rsid w:val="2FA60F5E"/>
    <w:rsid w:val="2FAB0D3B"/>
    <w:rsid w:val="302A71B6"/>
    <w:rsid w:val="30AD70B5"/>
    <w:rsid w:val="310C7462"/>
    <w:rsid w:val="31FD1C28"/>
    <w:rsid w:val="33F65C91"/>
    <w:rsid w:val="35385041"/>
    <w:rsid w:val="35A7307A"/>
    <w:rsid w:val="36BF771E"/>
    <w:rsid w:val="38543AB4"/>
    <w:rsid w:val="38971A67"/>
    <w:rsid w:val="3956712A"/>
    <w:rsid w:val="39C25497"/>
    <w:rsid w:val="3B376CFB"/>
    <w:rsid w:val="3B8B6DB8"/>
    <w:rsid w:val="3BE308EA"/>
    <w:rsid w:val="3D57168A"/>
    <w:rsid w:val="3DD10B71"/>
    <w:rsid w:val="3DE1680C"/>
    <w:rsid w:val="3EAB1074"/>
    <w:rsid w:val="3F491479"/>
    <w:rsid w:val="3F7B573B"/>
    <w:rsid w:val="3F886086"/>
    <w:rsid w:val="3FD77F22"/>
    <w:rsid w:val="40103BE8"/>
    <w:rsid w:val="402D4AC7"/>
    <w:rsid w:val="40B54C89"/>
    <w:rsid w:val="41052B3C"/>
    <w:rsid w:val="41517F4F"/>
    <w:rsid w:val="417741DF"/>
    <w:rsid w:val="42841ADA"/>
    <w:rsid w:val="436B7EF6"/>
    <w:rsid w:val="43D819C1"/>
    <w:rsid w:val="441F0885"/>
    <w:rsid w:val="442D70B3"/>
    <w:rsid w:val="44631D62"/>
    <w:rsid w:val="44F97E6A"/>
    <w:rsid w:val="456E7C46"/>
    <w:rsid w:val="457E2D9C"/>
    <w:rsid w:val="45814BD7"/>
    <w:rsid w:val="45EE15FD"/>
    <w:rsid w:val="47A8064A"/>
    <w:rsid w:val="487D2BE5"/>
    <w:rsid w:val="489417FE"/>
    <w:rsid w:val="48FC41A9"/>
    <w:rsid w:val="49B213EC"/>
    <w:rsid w:val="49F56D55"/>
    <w:rsid w:val="4A547CCB"/>
    <w:rsid w:val="4ABE156B"/>
    <w:rsid w:val="4AD05C98"/>
    <w:rsid w:val="4B8E42D4"/>
    <w:rsid w:val="4E2F7204"/>
    <w:rsid w:val="4E436162"/>
    <w:rsid w:val="4EA662E1"/>
    <w:rsid w:val="4EB76918"/>
    <w:rsid w:val="4EE137C0"/>
    <w:rsid w:val="4F47443E"/>
    <w:rsid w:val="500276EA"/>
    <w:rsid w:val="511D2572"/>
    <w:rsid w:val="51A347C8"/>
    <w:rsid w:val="52376CD6"/>
    <w:rsid w:val="528E289C"/>
    <w:rsid w:val="536A5FE7"/>
    <w:rsid w:val="55395035"/>
    <w:rsid w:val="568A548A"/>
    <w:rsid w:val="56BB48EA"/>
    <w:rsid w:val="56D15BD2"/>
    <w:rsid w:val="56D6178A"/>
    <w:rsid w:val="56DA3CA6"/>
    <w:rsid w:val="57C64DE7"/>
    <w:rsid w:val="580B6E05"/>
    <w:rsid w:val="58AA18E4"/>
    <w:rsid w:val="59330595"/>
    <w:rsid w:val="596B161F"/>
    <w:rsid w:val="59A20195"/>
    <w:rsid w:val="5A0D64F5"/>
    <w:rsid w:val="5AA709F2"/>
    <w:rsid w:val="5B097782"/>
    <w:rsid w:val="5B6A732F"/>
    <w:rsid w:val="5C465FDC"/>
    <w:rsid w:val="5E766F3A"/>
    <w:rsid w:val="608C0338"/>
    <w:rsid w:val="610149E6"/>
    <w:rsid w:val="622F194C"/>
    <w:rsid w:val="623A4E33"/>
    <w:rsid w:val="6247626A"/>
    <w:rsid w:val="624A010F"/>
    <w:rsid w:val="62B86D17"/>
    <w:rsid w:val="62F1439B"/>
    <w:rsid w:val="636C2180"/>
    <w:rsid w:val="646A06EC"/>
    <w:rsid w:val="649A2974"/>
    <w:rsid w:val="65E03033"/>
    <w:rsid w:val="66344FA9"/>
    <w:rsid w:val="663A2638"/>
    <w:rsid w:val="66E27CF5"/>
    <w:rsid w:val="67545892"/>
    <w:rsid w:val="67C07781"/>
    <w:rsid w:val="6813353E"/>
    <w:rsid w:val="68B90AE5"/>
    <w:rsid w:val="697348F9"/>
    <w:rsid w:val="6A2678F8"/>
    <w:rsid w:val="6A324E0A"/>
    <w:rsid w:val="6BDA5522"/>
    <w:rsid w:val="6C4C0ABB"/>
    <w:rsid w:val="6C9B75C1"/>
    <w:rsid w:val="6D4279A0"/>
    <w:rsid w:val="6D535020"/>
    <w:rsid w:val="6E133B34"/>
    <w:rsid w:val="6E152D8B"/>
    <w:rsid w:val="6ECB5037"/>
    <w:rsid w:val="6EE37E00"/>
    <w:rsid w:val="701040CA"/>
    <w:rsid w:val="70890A0F"/>
    <w:rsid w:val="710845B5"/>
    <w:rsid w:val="716765A1"/>
    <w:rsid w:val="716C1038"/>
    <w:rsid w:val="71D3390E"/>
    <w:rsid w:val="71EE7624"/>
    <w:rsid w:val="72112186"/>
    <w:rsid w:val="72297992"/>
    <w:rsid w:val="724500A8"/>
    <w:rsid w:val="72735A60"/>
    <w:rsid w:val="72DE5363"/>
    <w:rsid w:val="737F28E1"/>
    <w:rsid w:val="73943BBD"/>
    <w:rsid w:val="73F221C4"/>
    <w:rsid w:val="752B2DB9"/>
    <w:rsid w:val="75324126"/>
    <w:rsid w:val="754438A7"/>
    <w:rsid w:val="764A2875"/>
    <w:rsid w:val="769516F8"/>
    <w:rsid w:val="775E12C0"/>
    <w:rsid w:val="789B252A"/>
    <w:rsid w:val="78B51401"/>
    <w:rsid w:val="78E3539C"/>
    <w:rsid w:val="78F97E07"/>
    <w:rsid w:val="79721C85"/>
    <w:rsid w:val="79E32FAD"/>
    <w:rsid w:val="7A105509"/>
    <w:rsid w:val="7A23416B"/>
    <w:rsid w:val="7A6737A3"/>
    <w:rsid w:val="7B1B45A8"/>
    <w:rsid w:val="7B3836AB"/>
    <w:rsid w:val="7B910E7F"/>
    <w:rsid w:val="7BE979E9"/>
    <w:rsid w:val="7C0A652A"/>
    <w:rsid w:val="7D7F7987"/>
    <w:rsid w:val="7DE90F6D"/>
    <w:rsid w:val="7E0B3220"/>
    <w:rsid w:val="7E4B78B0"/>
    <w:rsid w:val="7E571D26"/>
    <w:rsid w:val="7EFD27A9"/>
    <w:rsid w:val="7F2F666F"/>
    <w:rsid w:val="7FA24170"/>
    <w:rsid w:val="7FBE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6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65619"/>
    <w:rPr>
      <w:sz w:val="18"/>
      <w:szCs w:val="18"/>
    </w:rPr>
  </w:style>
  <w:style w:type="paragraph" w:styleId="a4">
    <w:name w:val="footer"/>
    <w:basedOn w:val="a"/>
    <w:qFormat/>
    <w:rsid w:val="00E656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6561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E65619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rsid w:val="00E65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E65619"/>
    <w:rPr>
      <w:b/>
    </w:rPr>
  </w:style>
  <w:style w:type="character" w:styleId="a9">
    <w:name w:val="FollowedHyperlink"/>
    <w:basedOn w:val="a0"/>
    <w:qFormat/>
    <w:rsid w:val="00E65619"/>
    <w:rPr>
      <w:color w:val="000000"/>
      <w:u w:val="none"/>
    </w:rPr>
  </w:style>
  <w:style w:type="character" w:styleId="aa">
    <w:name w:val="Hyperlink"/>
    <w:qFormat/>
    <w:rsid w:val="00E65619"/>
    <w:rPr>
      <w:color w:val="136EC2"/>
      <w:u w:val="single"/>
    </w:rPr>
  </w:style>
  <w:style w:type="paragraph" w:customStyle="1" w:styleId="Style10">
    <w:name w:val="_Style 10"/>
    <w:basedOn w:val="a"/>
    <w:next w:val="a"/>
    <w:qFormat/>
    <w:rsid w:val="00E65619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1">
    <w:name w:val="_Style 11"/>
    <w:basedOn w:val="a"/>
    <w:next w:val="a"/>
    <w:qFormat/>
    <w:rsid w:val="00E65619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har">
    <w:name w:val="批注框文本 Char"/>
    <w:basedOn w:val="a0"/>
    <w:link w:val="a3"/>
    <w:qFormat/>
    <w:rsid w:val="00E656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22</TotalTime>
  <Pages>1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2019-06-26T03:20:00Z</cp:lastPrinted>
  <dcterms:created xsi:type="dcterms:W3CDTF">2020-08-02T01:48:00Z</dcterms:created>
  <dcterms:modified xsi:type="dcterms:W3CDTF">2020-08-04T09:02:00Z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