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F94" w:rsidRDefault="005965E7">
      <w:pPr>
        <w:jc w:val="center"/>
        <w:rPr>
          <w:rFonts w:ascii="黑体" w:eastAsia="黑体" w:hAnsi="黑体" w:cs="黑体"/>
          <w:sz w:val="44"/>
          <w:szCs w:val="44"/>
        </w:rPr>
      </w:pPr>
      <w:r>
        <w:rPr>
          <w:rFonts w:ascii="黑体" w:eastAsia="黑体" w:hAnsi="黑体" w:cs="黑体" w:hint="eastAsia"/>
          <w:sz w:val="44"/>
          <w:szCs w:val="44"/>
        </w:rPr>
        <w:t>亳州学院2019年招生简章</w:t>
      </w:r>
    </w:p>
    <w:p w:rsidR="00BA4F94" w:rsidRDefault="005965E7">
      <w:pPr>
        <w:widowControl/>
        <w:spacing w:line="460" w:lineRule="exact"/>
        <w:jc w:val="left"/>
        <w:rPr>
          <w:rFonts w:asciiTheme="minorEastAsia" w:hAnsiTheme="minorEastAsia" w:cstheme="minorEastAsia"/>
          <w:b/>
          <w:bCs/>
          <w:kern w:val="0"/>
          <w:sz w:val="28"/>
          <w:szCs w:val="28"/>
        </w:rPr>
      </w:pPr>
      <w:bookmarkStart w:id="0" w:name="_GoBack"/>
      <w:r>
        <w:rPr>
          <w:rFonts w:asciiTheme="minorEastAsia" w:hAnsiTheme="minorEastAsia" w:cstheme="minorEastAsia" w:hint="eastAsia"/>
          <w:b/>
          <w:bCs/>
          <w:sz w:val="28"/>
          <w:szCs w:val="28"/>
        </w:rPr>
        <w:t>一、学校</w:t>
      </w:r>
      <w:r>
        <w:rPr>
          <w:rFonts w:asciiTheme="minorEastAsia" w:hAnsiTheme="minorEastAsia" w:cstheme="minorEastAsia" w:hint="eastAsia"/>
          <w:b/>
          <w:bCs/>
          <w:kern w:val="0"/>
          <w:sz w:val="28"/>
          <w:szCs w:val="28"/>
        </w:rPr>
        <w:t>概况</w:t>
      </w:r>
    </w:p>
    <w:p w:rsidR="00BA4F94" w:rsidRDefault="005965E7">
      <w:pPr>
        <w:widowControl/>
        <w:spacing w:line="460" w:lineRule="exact"/>
        <w:ind w:firstLineChars="200" w:firstLine="560"/>
        <w:jc w:val="left"/>
        <w:rPr>
          <w:rFonts w:ascii="宋体" w:eastAsia="宋体" w:hAnsi="宋体" w:cs="宋体"/>
          <w:kern w:val="0"/>
          <w:sz w:val="28"/>
          <w:szCs w:val="28"/>
        </w:rPr>
      </w:pPr>
      <w:r>
        <w:rPr>
          <w:rFonts w:ascii="宋体" w:eastAsia="宋体" w:hAnsi="宋体" w:cs="宋体"/>
          <w:kern w:val="0"/>
          <w:sz w:val="28"/>
          <w:szCs w:val="28"/>
        </w:rPr>
        <w:t>亳州学院是国家教育部批准设置的公办普通本科高校，坐落于“国家历史文化名城”、“全国首批优秀旅游城市”、首批国家中医药健康旅游示范区、全国十大“一带一路国际健康旅游目的地”、全国“四大药都”之首——安徽亳州。这里文脉悠长，人文荟萃，老子、庄子、曹操、华佗、花木兰、陈抟等一批圣哲先贤诞生于此，具有3700多年历史的亳州成为彪炳史册、泽被中华的道家文化、中医药文化的发祥地。</w:t>
      </w:r>
      <w:r>
        <w:rPr>
          <w:rFonts w:ascii="宋体" w:eastAsia="宋体" w:hAnsi="宋体" w:cs="宋体"/>
          <w:kern w:val="0"/>
          <w:sz w:val="28"/>
          <w:szCs w:val="28"/>
        </w:rPr>
        <w:br/>
        <w:t xml:space="preserve">　　学校始于1909年创办的蒙城师资讲习所，1952年设置蒙城师范学校，2002年3月经国家教育部批准，独立升格为亳州师范高等专科学校。2016年，经国家教育部批准，独立升格为亳州学院。</w:t>
      </w:r>
      <w:r>
        <w:rPr>
          <w:rFonts w:ascii="宋体" w:eastAsia="宋体" w:hAnsi="宋体" w:cs="宋体"/>
          <w:kern w:val="0"/>
          <w:sz w:val="28"/>
          <w:szCs w:val="28"/>
        </w:rPr>
        <w:br/>
        <w:t xml:space="preserve">　　学校现占地面积925亩，在校生近8000人。设中药学院、电子与信息工程系、生物与食品工程系、经济与管理系、教育系、中文与传媒系、外语系、美术系、音乐系、体育系、马克思主义学院等11个教学院系。现有22个本科专业，34个专科专业；专任教师417人，其中教授53人、副教授106人，专任教师中博士46人。</w:t>
      </w:r>
      <w:r>
        <w:rPr>
          <w:rFonts w:ascii="宋体" w:eastAsia="宋体" w:hAnsi="宋体" w:cs="宋体"/>
          <w:kern w:val="0"/>
          <w:sz w:val="28"/>
          <w:szCs w:val="28"/>
        </w:rPr>
        <w:br/>
        <w:t xml:space="preserve">　　学校坚持“地方性、应用型、特色化”办学定位，以中药学类、食品科学与工程类、旅游管理类、教育学类等专业为特色，形成了基础学科与应用学科交叉融合，工学、经济学、管理学、文学、医学、教育学、艺术学多学科协调发展的学科专业体系。</w:t>
      </w:r>
      <w:r>
        <w:rPr>
          <w:rFonts w:ascii="宋体" w:eastAsia="宋体" w:hAnsi="宋体" w:cs="宋体"/>
          <w:kern w:val="0"/>
          <w:sz w:val="28"/>
          <w:szCs w:val="28"/>
        </w:rPr>
        <w:br/>
        <w:t xml:space="preserve">　　学校围绕建设充满活力、特色鲜明的地方高水平应用型本科高校目标，积极推进转型发展、开放发展、创新发展和服务发展，努力构建应用型人才培养体系，大力推进学科专业建设。投资近1亿元建设制药、酿酒、中药苗组培、电子与信息、设计与传媒、物流、经济与金融、旅游、教师教育等实验实训中心，共有实验、实训室160多个，满足各专业实验实训教学需要。</w:t>
      </w:r>
      <w:r>
        <w:rPr>
          <w:rFonts w:ascii="宋体" w:eastAsia="宋体" w:hAnsi="宋体" w:cs="宋体"/>
          <w:kern w:val="0"/>
          <w:sz w:val="28"/>
          <w:szCs w:val="28"/>
        </w:rPr>
        <w:br/>
        <w:t xml:space="preserve">　　学校广泛开展校地、校企、校政、校校合作，搭建产学研合作平台，开展协同创新，推进产教学研一体化，促进工学结合、产教融合，</w:t>
      </w:r>
      <w:r>
        <w:rPr>
          <w:rFonts w:ascii="宋体" w:eastAsia="宋体" w:hAnsi="宋体" w:cs="宋体"/>
          <w:kern w:val="0"/>
          <w:sz w:val="28"/>
          <w:szCs w:val="28"/>
        </w:rPr>
        <w:lastRenderedPageBreak/>
        <w:t>打造融实习实训、就业与一体的合作平台。学院与立陶宛维尔纽斯大学、菲律宾德拉萨大学、泰国博仁大学、韩国汉拿大学、韩国又松大学、台湾元培医事科技大学、台湾敏慧医护管理专科学校等建立了友好合作院校关系，开展合作办学。学院与北京甲骨文公司、京师国际教育集团、上海昌硕集团、广东安东物流等30多家“北上广”、“长三角”、“珠三角”企业合作，开展实质性的订单式人才培养；与古井集团、华佗国药、广印堂药业等本地知名企业合作建立了71个校外实习实训就业基地。与新加坡金日教育产业集团合作，每年选拔优秀毕业生赴新加坡就业。</w:t>
      </w:r>
      <w:r>
        <w:rPr>
          <w:rFonts w:ascii="宋体" w:eastAsia="宋体" w:hAnsi="宋体" w:cs="宋体"/>
          <w:kern w:val="0"/>
          <w:sz w:val="28"/>
          <w:szCs w:val="28"/>
        </w:rPr>
        <w:br/>
      </w:r>
      <w:r>
        <w:rPr>
          <w:rFonts w:ascii="宋体" w:eastAsia="宋体" w:hAnsi="宋体" w:cs="宋体" w:hint="eastAsia"/>
          <w:kern w:val="0"/>
          <w:sz w:val="28"/>
          <w:szCs w:val="28"/>
        </w:rPr>
        <w:t xml:space="preserve">    </w:t>
      </w:r>
      <w:r>
        <w:rPr>
          <w:rFonts w:ascii="宋体" w:eastAsia="宋体" w:hAnsi="宋体" w:cs="宋体"/>
          <w:kern w:val="0"/>
          <w:sz w:val="28"/>
          <w:szCs w:val="28"/>
        </w:rPr>
        <w:t>学校大力传承地方优秀传统文化，注重学生的人文素养和综合素质教育。充分发挥安徽省亳文化研究基地与“亳文化研究中心”平台，积极打造“亳文化”特色品牌，推动传统文化进校园、进教材、进课堂、进社区活动。建成占地1000平方米的亳文化馆，全方位、多角度地展示亳州博大、厚重、悠久的历史文化，成为师生和社会人士了解亳文化的重要窗口。</w:t>
      </w:r>
    </w:p>
    <w:p w:rsidR="00BA4F94" w:rsidRDefault="005965E7">
      <w:pPr>
        <w:widowControl/>
        <w:spacing w:line="460" w:lineRule="exact"/>
        <w:ind w:firstLineChars="200" w:firstLine="560"/>
        <w:jc w:val="left"/>
        <w:rPr>
          <w:sz w:val="28"/>
          <w:szCs w:val="28"/>
        </w:rPr>
      </w:pPr>
      <w:r>
        <w:rPr>
          <w:rFonts w:ascii="宋体" w:eastAsia="宋体" w:hAnsi="宋体" w:cs="宋体"/>
          <w:kern w:val="0"/>
          <w:sz w:val="28"/>
          <w:szCs w:val="28"/>
        </w:rPr>
        <w:t>学生课余生活丰富，学院现有《鸽子》文学社、五禽戏健身协会、“芍花”女子合唱团、篮球部落等各级各类学生社团40多个，充分发挥第二课堂作用，形成第一课堂和第二课堂互相促进、健康学习、快乐学习的育人模式。</w:t>
      </w:r>
      <w:r>
        <w:rPr>
          <w:rFonts w:ascii="宋体" w:eastAsia="宋体" w:hAnsi="宋体" w:cs="宋体"/>
          <w:kern w:val="0"/>
          <w:sz w:val="28"/>
          <w:szCs w:val="28"/>
        </w:rPr>
        <w:br/>
        <w:t xml:space="preserve">　　近五年，学生参加学科技能大赛，获得国家级奖励20多人次，省级奖励300多人次；毕业生就业率保持在98%左右。毕业生在各行各业的优秀表现，获得了用人单位的一致好评，为学校赢得了良好社会声誉。</w:t>
      </w:r>
    </w:p>
    <w:p w:rsidR="00BA4F94" w:rsidRDefault="005965E7">
      <w:pPr>
        <w:widowControl/>
        <w:autoSpaceDE w:val="0"/>
        <w:spacing w:line="460" w:lineRule="exact"/>
        <w:rPr>
          <w:rFonts w:asciiTheme="minorEastAsia" w:hAnsiTheme="minorEastAsia" w:cstheme="minorEastAsia"/>
          <w:b/>
          <w:bCs/>
          <w:kern w:val="0"/>
          <w:sz w:val="28"/>
          <w:szCs w:val="28"/>
        </w:rPr>
      </w:pPr>
      <w:r>
        <w:rPr>
          <w:rFonts w:asciiTheme="minorEastAsia" w:hAnsiTheme="minorEastAsia" w:cstheme="minorEastAsia" w:hint="eastAsia"/>
          <w:b/>
          <w:bCs/>
          <w:kern w:val="0"/>
          <w:sz w:val="28"/>
          <w:szCs w:val="28"/>
        </w:rPr>
        <w:t>二、本科专业介绍</w:t>
      </w:r>
    </w:p>
    <w:p w:rsidR="00BA4F94" w:rsidRDefault="005965E7">
      <w:pPr>
        <w:widowControl/>
        <w:autoSpaceDE w:val="0"/>
        <w:spacing w:line="460" w:lineRule="exact"/>
        <w:rPr>
          <w:rFonts w:asciiTheme="minorEastAsia" w:hAnsiTheme="minorEastAsia" w:cstheme="minorEastAsia"/>
          <w:b/>
          <w:bCs/>
          <w:kern w:val="0"/>
          <w:sz w:val="28"/>
          <w:szCs w:val="28"/>
        </w:rPr>
      </w:pPr>
      <w:r>
        <w:rPr>
          <w:rFonts w:asciiTheme="minorEastAsia" w:hAnsiTheme="minorEastAsia" w:cstheme="minorEastAsia" w:hint="eastAsia"/>
          <w:b/>
          <w:bCs/>
          <w:kern w:val="0"/>
          <w:sz w:val="28"/>
          <w:szCs w:val="28"/>
        </w:rPr>
        <w:t>中药学院（0558-5348222、5348195）</w:t>
      </w:r>
    </w:p>
    <w:p w:rsidR="00BA4F94" w:rsidRDefault="005965E7">
      <w:pPr>
        <w:pStyle w:val="aa"/>
        <w:numPr>
          <w:ilvl w:val="0"/>
          <w:numId w:val="1"/>
        </w:numPr>
        <w:spacing w:line="460" w:lineRule="exact"/>
        <w:ind w:firstLineChars="0"/>
        <w:rPr>
          <w:rFonts w:asciiTheme="minorEastAsia" w:hAnsiTheme="minorEastAsia" w:cstheme="minorEastAsia"/>
          <w:b/>
          <w:bCs/>
          <w:kern w:val="0"/>
          <w:sz w:val="28"/>
          <w:szCs w:val="28"/>
        </w:rPr>
      </w:pPr>
      <w:r>
        <w:rPr>
          <w:rFonts w:asciiTheme="minorEastAsia" w:hAnsiTheme="minorEastAsia" w:cstheme="minorEastAsia" w:hint="eastAsia"/>
          <w:b/>
          <w:bCs/>
          <w:kern w:val="0"/>
          <w:sz w:val="28"/>
          <w:szCs w:val="28"/>
        </w:rPr>
        <w:t>中药学</w:t>
      </w:r>
    </w:p>
    <w:p w:rsidR="00BA4F94" w:rsidRDefault="005965E7">
      <w:pPr>
        <w:widowControl/>
        <w:spacing w:line="460" w:lineRule="exact"/>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1.培养目标：培养具有敬业精神、创新精神和较强实践能力的，具备中药学、中医学基础、药学的基础理论、基本知识和基本技能，能够从事标准化中药研究开发、药材的品种鉴定及品质评价、中药的</w:t>
      </w:r>
      <w:r>
        <w:rPr>
          <w:rFonts w:asciiTheme="minorEastAsia" w:hAnsiTheme="minorEastAsia" w:cstheme="minorEastAsia" w:hint="eastAsia"/>
          <w:sz w:val="28"/>
          <w:szCs w:val="28"/>
        </w:rPr>
        <w:lastRenderedPageBreak/>
        <w:t>质量控制和生产管理、中药药理与安全性评价及临床合理用药等方面的综合能力的中药学应用型专门人才。</w:t>
      </w:r>
    </w:p>
    <w:p w:rsidR="00BA4F94" w:rsidRDefault="005965E7">
      <w:pPr>
        <w:widowControl/>
        <w:spacing w:line="460" w:lineRule="exact"/>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2.主修课程：中医学基础、临床中药学、中药学、方剂学、基础化学（无机化学、有机化学、分析化学、物理化学）、生物化学、药用植物学、中药化学、中药鉴定学、中药药剂学、中药制剂分析、中药炮制学、中药药理学、药事管理与法规等。</w:t>
      </w:r>
    </w:p>
    <w:p w:rsidR="00BA4F94" w:rsidRDefault="005965E7">
      <w:pPr>
        <w:widowControl/>
        <w:spacing w:line="460" w:lineRule="exact"/>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3.学制：四年，授予理学学士学位。</w:t>
      </w:r>
    </w:p>
    <w:p w:rsidR="00BA4F94" w:rsidRDefault="005965E7">
      <w:pPr>
        <w:widowControl/>
        <w:spacing w:line="460" w:lineRule="exact"/>
        <w:jc w:val="left"/>
        <w:rPr>
          <w:rFonts w:asciiTheme="minorEastAsia" w:hAnsiTheme="minorEastAsia" w:cstheme="minorEastAsia"/>
          <w:b/>
          <w:bCs/>
          <w:sz w:val="28"/>
          <w:szCs w:val="28"/>
        </w:rPr>
      </w:pPr>
      <w:r>
        <w:rPr>
          <w:rFonts w:asciiTheme="minorEastAsia" w:hAnsiTheme="minorEastAsia" w:cstheme="minorEastAsia" w:hint="eastAsia"/>
          <w:b/>
          <w:bCs/>
          <w:sz w:val="28"/>
          <w:szCs w:val="28"/>
        </w:rPr>
        <w:t>（二）制药工程</w:t>
      </w:r>
    </w:p>
    <w:p w:rsidR="00BA4F94" w:rsidRDefault="005965E7">
      <w:pPr>
        <w:widowControl/>
        <w:spacing w:line="460" w:lineRule="exact"/>
        <w:ind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1.培养目标：培养适应国家与地方经济建设需求，具备中医药学基本理论和基本知识，掌握中药（中药材、中药饮片及中成药）生产、分析鉴定、营销管理等技术的应用型人才。</w:t>
      </w:r>
    </w:p>
    <w:p w:rsidR="00BA4F94" w:rsidRDefault="005965E7">
      <w:pPr>
        <w:widowControl/>
        <w:spacing w:line="460" w:lineRule="exact"/>
        <w:ind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主修课程：高等数学、大学物理、无机化学、有机化学、分析化学、物理化学、生物化学、中药化学、中药药理学、工程制图与CAD、化工原理、制药工艺学、中药制剂技术、天然药物分离技术、制药过程自动化与仪表、制药设备与工艺设计、中药药剂学、药物分析、药事管理与法规等。</w:t>
      </w:r>
    </w:p>
    <w:p w:rsidR="00BA4F94" w:rsidRDefault="005965E7">
      <w:pPr>
        <w:widowControl/>
        <w:spacing w:line="460" w:lineRule="exact"/>
        <w:ind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3.学制：四年，</w:t>
      </w:r>
      <w:r>
        <w:rPr>
          <w:rFonts w:asciiTheme="minorEastAsia" w:hAnsiTheme="minorEastAsia" w:cstheme="minorEastAsia" w:hint="eastAsia"/>
          <w:sz w:val="28"/>
          <w:szCs w:val="28"/>
          <w:shd w:val="clear" w:color="auto" w:fill="FFFFFF"/>
        </w:rPr>
        <w:t>授予</w:t>
      </w:r>
      <w:r>
        <w:rPr>
          <w:rFonts w:asciiTheme="minorEastAsia" w:hAnsiTheme="minorEastAsia" w:cstheme="minorEastAsia" w:hint="eastAsia"/>
          <w:kern w:val="0"/>
          <w:sz w:val="28"/>
          <w:szCs w:val="28"/>
        </w:rPr>
        <w:t>工学学士学位。</w:t>
      </w:r>
    </w:p>
    <w:p w:rsidR="00BA4F94" w:rsidRDefault="005965E7">
      <w:pPr>
        <w:widowControl/>
        <w:spacing w:line="460" w:lineRule="exact"/>
        <w:jc w:val="left"/>
        <w:rPr>
          <w:rFonts w:asciiTheme="minorEastAsia" w:hAnsiTheme="minorEastAsia" w:cstheme="minorEastAsia"/>
          <w:b/>
          <w:bCs/>
          <w:kern w:val="0"/>
          <w:sz w:val="28"/>
          <w:szCs w:val="28"/>
        </w:rPr>
      </w:pPr>
      <w:r>
        <w:rPr>
          <w:rFonts w:asciiTheme="minorEastAsia" w:hAnsiTheme="minorEastAsia" w:cstheme="minorEastAsia" w:hint="eastAsia"/>
          <w:b/>
          <w:bCs/>
          <w:kern w:val="0"/>
          <w:sz w:val="28"/>
          <w:szCs w:val="28"/>
        </w:rPr>
        <w:t>（三）药学</w:t>
      </w:r>
    </w:p>
    <w:p w:rsidR="00BA4F94" w:rsidRDefault="005965E7">
      <w:pPr>
        <w:pStyle w:val="aa"/>
        <w:widowControl/>
        <w:spacing w:line="460" w:lineRule="exact"/>
        <w:ind w:firstLine="560"/>
        <w:jc w:val="left"/>
        <w:rPr>
          <w:rFonts w:asciiTheme="minorEastAsia" w:hAnsiTheme="minorEastAsia" w:cstheme="minorEastAsia"/>
          <w:bCs/>
          <w:kern w:val="0"/>
          <w:sz w:val="28"/>
          <w:szCs w:val="28"/>
        </w:rPr>
      </w:pPr>
      <w:r>
        <w:rPr>
          <w:rFonts w:asciiTheme="minorEastAsia" w:hAnsiTheme="minorEastAsia" w:cstheme="minorEastAsia" w:hint="eastAsia"/>
          <w:bCs/>
          <w:kern w:val="0"/>
          <w:sz w:val="28"/>
          <w:szCs w:val="28"/>
        </w:rPr>
        <w:t>1.培养目标：培养满足国家与地方经济建设需求，具有敬业精神和创新精神，具备药学学科基础理论、基本知识和实验技能，能够从事药品生产、检验、流通、使用和药物设计、安全性评价及临床合理用药等方面的应用型人才</w:t>
      </w:r>
    </w:p>
    <w:p w:rsidR="00BA4F94" w:rsidRDefault="005965E7">
      <w:pPr>
        <w:pStyle w:val="aa"/>
        <w:widowControl/>
        <w:spacing w:line="460" w:lineRule="exact"/>
        <w:ind w:firstLine="560"/>
        <w:jc w:val="left"/>
        <w:rPr>
          <w:rFonts w:asciiTheme="minorEastAsia" w:hAnsiTheme="minorEastAsia" w:cstheme="minorEastAsia"/>
          <w:bCs/>
          <w:kern w:val="0"/>
          <w:sz w:val="28"/>
          <w:szCs w:val="28"/>
        </w:rPr>
      </w:pPr>
      <w:r>
        <w:rPr>
          <w:rFonts w:asciiTheme="minorEastAsia" w:hAnsiTheme="minorEastAsia" w:cstheme="minorEastAsia" w:hint="eastAsia"/>
          <w:bCs/>
          <w:kern w:val="0"/>
          <w:sz w:val="28"/>
          <w:szCs w:val="28"/>
        </w:rPr>
        <w:t>2.主修课程：有机化学、分析化学、物理化学、人体解剖生理学、生物化学、微生物学与免疫学、药物化学、天然药物化学、生药学、临床医学概论、药剂学、药理学、药物分析、药物动力学、药事管理与法规等。</w:t>
      </w:r>
    </w:p>
    <w:p w:rsidR="00BA4F94" w:rsidRDefault="005965E7">
      <w:pPr>
        <w:pStyle w:val="aa"/>
        <w:widowControl/>
        <w:spacing w:line="460" w:lineRule="exact"/>
        <w:ind w:firstLine="560"/>
        <w:jc w:val="left"/>
        <w:rPr>
          <w:rFonts w:asciiTheme="minorEastAsia" w:hAnsiTheme="minorEastAsia" w:cstheme="minorEastAsia"/>
          <w:kern w:val="0"/>
          <w:sz w:val="28"/>
          <w:szCs w:val="28"/>
        </w:rPr>
      </w:pPr>
      <w:r>
        <w:rPr>
          <w:rFonts w:asciiTheme="minorEastAsia" w:hAnsiTheme="minorEastAsia" w:cstheme="minorEastAsia" w:hint="eastAsia"/>
          <w:bCs/>
          <w:kern w:val="0"/>
          <w:sz w:val="28"/>
          <w:szCs w:val="28"/>
        </w:rPr>
        <w:t>3.学制：四年，授予理学学士学位。</w:t>
      </w:r>
    </w:p>
    <w:p w:rsidR="00BA4F94" w:rsidRDefault="005965E7">
      <w:pPr>
        <w:widowControl/>
        <w:autoSpaceDE w:val="0"/>
        <w:spacing w:line="460" w:lineRule="exact"/>
        <w:rPr>
          <w:rFonts w:asciiTheme="minorEastAsia" w:hAnsiTheme="minorEastAsia" w:cstheme="minorEastAsia"/>
          <w:b/>
          <w:bCs/>
          <w:kern w:val="0"/>
          <w:sz w:val="28"/>
          <w:szCs w:val="28"/>
        </w:rPr>
      </w:pPr>
      <w:r>
        <w:rPr>
          <w:rFonts w:asciiTheme="minorEastAsia" w:hAnsiTheme="minorEastAsia" w:cstheme="minorEastAsia" w:hint="eastAsia"/>
          <w:b/>
          <w:bCs/>
          <w:kern w:val="0"/>
          <w:sz w:val="28"/>
          <w:szCs w:val="28"/>
        </w:rPr>
        <w:t>教育系（0558-5348221、5348227）</w:t>
      </w:r>
    </w:p>
    <w:p w:rsidR="00BA4F94" w:rsidRDefault="005965E7">
      <w:pPr>
        <w:autoSpaceDE w:val="0"/>
        <w:spacing w:line="460" w:lineRule="exact"/>
        <w:rPr>
          <w:rFonts w:asciiTheme="minorEastAsia" w:hAnsiTheme="minorEastAsia" w:cstheme="minorEastAsia"/>
          <w:b/>
          <w:bCs/>
          <w:sz w:val="28"/>
          <w:szCs w:val="28"/>
        </w:rPr>
      </w:pPr>
      <w:r>
        <w:rPr>
          <w:rFonts w:asciiTheme="minorEastAsia" w:hAnsiTheme="minorEastAsia" w:cstheme="minorEastAsia" w:hint="eastAsia"/>
          <w:b/>
          <w:bCs/>
          <w:sz w:val="28"/>
          <w:szCs w:val="28"/>
        </w:rPr>
        <w:t>（一）学前教育</w:t>
      </w:r>
    </w:p>
    <w:p w:rsidR="00BA4F94" w:rsidRDefault="005965E7">
      <w:pPr>
        <w:autoSpaceDE w:val="0"/>
        <w:spacing w:line="4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1.培养目标：培养具有良好思想道德品质、扎实的学前教育专业</w:t>
      </w:r>
      <w:r>
        <w:rPr>
          <w:rFonts w:asciiTheme="minorEastAsia" w:hAnsiTheme="minorEastAsia" w:cstheme="minorEastAsia" w:hint="eastAsia"/>
          <w:sz w:val="28"/>
          <w:szCs w:val="28"/>
        </w:rPr>
        <w:lastRenderedPageBreak/>
        <w:t>知识与技能，能在保教机构、教育行政部门以及其他相关机构从事保教、研究和管理等方面工作的复合型人才。</w:t>
      </w:r>
    </w:p>
    <w:p w:rsidR="00BA4F94" w:rsidRDefault="005965E7">
      <w:pPr>
        <w:autoSpaceDE w:val="0"/>
        <w:spacing w:line="4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2.主修课程：学前教育学、学前儿童发展心理学、学前教育心理学、学前卫生与保健、学前儿童语言教育活动指导、学前儿童科学教育活动指导、学前儿童社会教育活动指导、学前儿童健康教育活动指导、学前儿童音乐教育活动指导、学前儿童美术教育活动与指导、幼儿园环境创设与玩教具制作、幼儿园组织与管理、儿童文学、学前儿童游戏理论与指导、音乐基础、钢琴基础、舞蹈基础、美术基础等。</w:t>
      </w:r>
    </w:p>
    <w:p w:rsidR="00BA4F94" w:rsidRDefault="005965E7">
      <w:pPr>
        <w:autoSpaceDE w:val="0"/>
        <w:spacing w:line="4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3.学制：四年，</w:t>
      </w:r>
      <w:r>
        <w:rPr>
          <w:rFonts w:asciiTheme="minorEastAsia" w:hAnsiTheme="minorEastAsia" w:cstheme="minorEastAsia" w:hint="eastAsia"/>
          <w:sz w:val="28"/>
          <w:szCs w:val="28"/>
          <w:shd w:val="clear" w:color="auto" w:fill="FFFFFF"/>
        </w:rPr>
        <w:t>授予</w:t>
      </w:r>
      <w:r>
        <w:rPr>
          <w:rFonts w:asciiTheme="minorEastAsia" w:hAnsiTheme="minorEastAsia" w:cstheme="minorEastAsia" w:hint="eastAsia"/>
          <w:sz w:val="28"/>
          <w:szCs w:val="28"/>
        </w:rPr>
        <w:t>教育学学士学位。</w:t>
      </w:r>
    </w:p>
    <w:p w:rsidR="00BA4F94" w:rsidRDefault="005965E7">
      <w:pPr>
        <w:autoSpaceDE w:val="0"/>
        <w:spacing w:line="460" w:lineRule="exact"/>
        <w:rPr>
          <w:rFonts w:asciiTheme="minorEastAsia" w:hAnsiTheme="minorEastAsia" w:cstheme="minorEastAsia"/>
          <w:b/>
          <w:bCs/>
          <w:sz w:val="28"/>
          <w:szCs w:val="28"/>
        </w:rPr>
      </w:pPr>
      <w:r>
        <w:rPr>
          <w:rFonts w:asciiTheme="minorEastAsia" w:hAnsiTheme="minorEastAsia" w:cstheme="minorEastAsia" w:hint="eastAsia"/>
          <w:b/>
          <w:bCs/>
          <w:sz w:val="28"/>
          <w:szCs w:val="28"/>
        </w:rPr>
        <w:t>（二）小学教育</w:t>
      </w:r>
    </w:p>
    <w:p w:rsidR="00BA4F94" w:rsidRDefault="005965E7">
      <w:pPr>
        <w:autoSpaceDE w:val="0"/>
        <w:adjustRightInd w:val="0"/>
        <w:snapToGrid w:val="0"/>
        <w:spacing w:line="4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1.培养目标：培养具备现代教育理念，掌握小学教育专业基础知识、基本理论和教育教学基本技能，具有较强创新精神、实践能力、运用现代教育技术能力和教育科研能力，胜任小学教育教学工作的全科型教师。</w:t>
      </w:r>
    </w:p>
    <w:p w:rsidR="00BA4F94" w:rsidRDefault="005965E7">
      <w:pPr>
        <w:autoSpaceDE w:val="0"/>
        <w:adjustRightInd w:val="0"/>
        <w:snapToGrid w:val="0"/>
        <w:spacing w:line="4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2.主要课程：教育学基础、普通心理学、儿童学习与发展、课程与教学论、高等数学、现代汉语、儿童文学、英语语音、乐理与视唱、美术、现代教育技术、小学班队原理与实践、基础写作，人类与社会，人类与自然，教育科研方法，微格教学、小学各科课程与教学论等。</w:t>
      </w:r>
    </w:p>
    <w:p w:rsidR="00BA4F94" w:rsidRDefault="005965E7">
      <w:pPr>
        <w:autoSpaceDE w:val="0"/>
        <w:adjustRightInd w:val="0"/>
        <w:snapToGrid w:val="0"/>
        <w:spacing w:line="4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3.学制：四年，授予教育学学士学位。</w:t>
      </w:r>
    </w:p>
    <w:p w:rsidR="00BA4F94" w:rsidRDefault="005965E7">
      <w:pPr>
        <w:spacing w:line="460" w:lineRule="exact"/>
        <w:rPr>
          <w:rFonts w:asciiTheme="minorEastAsia" w:hAnsiTheme="minorEastAsia" w:cstheme="minorEastAsia"/>
          <w:b/>
          <w:bCs/>
          <w:sz w:val="28"/>
          <w:szCs w:val="28"/>
        </w:rPr>
      </w:pPr>
      <w:r>
        <w:rPr>
          <w:rFonts w:asciiTheme="minorEastAsia" w:hAnsiTheme="minorEastAsia" w:cstheme="minorEastAsia" w:hint="eastAsia"/>
          <w:b/>
          <w:bCs/>
          <w:color w:val="000000" w:themeColor="text1"/>
          <w:sz w:val="28"/>
          <w:szCs w:val="28"/>
        </w:rPr>
        <w:t>生物与食品工程系（</w:t>
      </w:r>
      <w:r>
        <w:rPr>
          <w:rFonts w:asciiTheme="minorEastAsia" w:hAnsiTheme="minorEastAsia" w:cstheme="minorEastAsia" w:hint="eastAsia"/>
          <w:b/>
          <w:bCs/>
          <w:sz w:val="28"/>
          <w:szCs w:val="28"/>
        </w:rPr>
        <w:t>0558-3030060、0558-3030061）</w:t>
      </w:r>
    </w:p>
    <w:p w:rsidR="00BA4F94" w:rsidRDefault="005965E7">
      <w:pPr>
        <w:spacing w:line="460" w:lineRule="exact"/>
        <w:rPr>
          <w:rFonts w:asciiTheme="minorEastAsia" w:hAnsiTheme="minorEastAsia" w:cstheme="minorEastAsia"/>
          <w:b/>
          <w:bCs/>
          <w:color w:val="000000" w:themeColor="text1"/>
          <w:sz w:val="28"/>
          <w:szCs w:val="28"/>
        </w:rPr>
      </w:pPr>
      <w:r>
        <w:rPr>
          <w:rFonts w:asciiTheme="minorEastAsia" w:hAnsiTheme="minorEastAsia" w:cstheme="minorEastAsia" w:hint="eastAsia"/>
          <w:b/>
          <w:bCs/>
          <w:color w:val="000000" w:themeColor="text1"/>
          <w:sz w:val="28"/>
          <w:szCs w:val="28"/>
        </w:rPr>
        <w:t>(一)生物工程</w:t>
      </w:r>
    </w:p>
    <w:p w:rsidR="00BA4F94" w:rsidRDefault="005965E7">
      <w:pPr>
        <w:spacing w:line="460" w:lineRule="exact"/>
        <w:ind w:firstLine="560"/>
        <w:rPr>
          <w:rFonts w:asciiTheme="minorEastAsia" w:hAnsiTheme="minorEastAsia" w:cstheme="minorEastAsia"/>
          <w:color w:val="000000" w:themeColor="text1"/>
          <w:kern w:val="0"/>
          <w:sz w:val="28"/>
          <w:szCs w:val="28"/>
        </w:rPr>
      </w:pPr>
      <w:r>
        <w:rPr>
          <w:rFonts w:asciiTheme="minorEastAsia" w:hAnsiTheme="minorEastAsia" w:cstheme="minorEastAsia" w:hint="eastAsia"/>
          <w:color w:val="000000" w:themeColor="text1"/>
          <w:kern w:val="0"/>
          <w:sz w:val="28"/>
          <w:szCs w:val="28"/>
        </w:rPr>
        <w:t>1.培养目标:</w:t>
      </w:r>
      <w:r>
        <w:rPr>
          <w:rFonts w:asciiTheme="minorEastAsia" w:hAnsiTheme="minorEastAsia" w:cstheme="minorEastAsia" w:hint="eastAsia"/>
          <w:sz w:val="28"/>
          <w:szCs w:val="28"/>
        </w:rPr>
        <w:t xml:space="preserve"> </w:t>
      </w:r>
      <w:r>
        <w:rPr>
          <w:rFonts w:asciiTheme="minorEastAsia" w:hAnsiTheme="minorEastAsia" w:cstheme="minorEastAsia" w:hint="eastAsia"/>
          <w:color w:val="000000" w:themeColor="text1"/>
          <w:kern w:val="0"/>
          <w:sz w:val="28"/>
          <w:szCs w:val="28"/>
        </w:rPr>
        <w:t>生物工程专业的培养目标是通过各种教育教学活动培养德、智、体、美全面发展，具有健全的人格和正确的世界观、人生观和价值观，具备良好的人文社科基础知识和人文修养，具备生物学与工程学基本知识，掌握生物药物或生物制品相关的产品大规模制造的科学原理，熟悉生物药物加工过程流程与工程设计等基础理论和技能，能够在生物工程和生物药物领域从事设计、生产、管理和新技术研究、新产品开发的应用型人才。</w:t>
      </w:r>
    </w:p>
    <w:p w:rsidR="00BA4F94" w:rsidRDefault="005965E7">
      <w:pPr>
        <w:spacing w:line="460" w:lineRule="exact"/>
        <w:ind w:firstLine="560"/>
        <w:rPr>
          <w:rFonts w:asciiTheme="minorEastAsia" w:hAnsiTheme="minorEastAsia" w:cstheme="minorEastAsia"/>
          <w:color w:val="000000" w:themeColor="text1"/>
          <w:kern w:val="0"/>
          <w:sz w:val="28"/>
          <w:szCs w:val="28"/>
        </w:rPr>
      </w:pPr>
      <w:r>
        <w:rPr>
          <w:rFonts w:asciiTheme="minorEastAsia" w:hAnsiTheme="minorEastAsia" w:cstheme="minorEastAsia" w:hint="eastAsia"/>
          <w:color w:val="000000" w:themeColor="text1"/>
          <w:kern w:val="0"/>
          <w:sz w:val="28"/>
          <w:szCs w:val="28"/>
        </w:rPr>
        <w:t>2.主修课程:</w:t>
      </w:r>
      <w:r>
        <w:rPr>
          <w:rFonts w:asciiTheme="minorEastAsia" w:hAnsiTheme="minorEastAsia" w:cstheme="minorEastAsia" w:hint="eastAsia"/>
          <w:sz w:val="28"/>
          <w:szCs w:val="28"/>
        </w:rPr>
        <w:t xml:space="preserve"> </w:t>
      </w:r>
      <w:r>
        <w:rPr>
          <w:rFonts w:asciiTheme="minorEastAsia" w:hAnsiTheme="minorEastAsia" w:cstheme="minorEastAsia" w:hint="eastAsia"/>
          <w:color w:val="000000" w:themeColor="text1"/>
          <w:kern w:val="0"/>
          <w:sz w:val="28"/>
          <w:szCs w:val="28"/>
        </w:rPr>
        <w:t>生物化学、微生物学、细胞生物学、微生物药物学、药用真菌学、化工原理、细胞工程、酶工程、发酵工程、基因工程、</w:t>
      </w:r>
      <w:r>
        <w:rPr>
          <w:rFonts w:asciiTheme="minorEastAsia" w:hAnsiTheme="minorEastAsia" w:cstheme="minorEastAsia" w:hint="eastAsia"/>
          <w:color w:val="000000" w:themeColor="text1"/>
          <w:kern w:val="0"/>
          <w:sz w:val="28"/>
          <w:szCs w:val="28"/>
        </w:rPr>
        <w:lastRenderedPageBreak/>
        <w:t>生物分离工程、生物工程设备、生物制品学、生物制药工艺学、生物药物制剂学、生物药物分析与检验等。</w:t>
      </w:r>
    </w:p>
    <w:p w:rsidR="00BA4F94" w:rsidRDefault="005965E7">
      <w:pPr>
        <w:spacing w:line="460" w:lineRule="exact"/>
        <w:ind w:firstLine="560"/>
        <w:rPr>
          <w:rFonts w:asciiTheme="minorEastAsia" w:hAnsiTheme="minorEastAsia" w:cstheme="minorEastAsia"/>
          <w:color w:val="000000" w:themeColor="text1"/>
          <w:kern w:val="0"/>
          <w:sz w:val="28"/>
          <w:szCs w:val="28"/>
        </w:rPr>
      </w:pPr>
      <w:r>
        <w:rPr>
          <w:rFonts w:asciiTheme="minorEastAsia" w:hAnsiTheme="minorEastAsia" w:cstheme="minorEastAsia" w:hint="eastAsia"/>
          <w:color w:val="000000" w:themeColor="text1"/>
          <w:kern w:val="0"/>
          <w:sz w:val="28"/>
          <w:szCs w:val="28"/>
        </w:rPr>
        <w:t>3.学制：四年，授予工学学士学位。</w:t>
      </w:r>
    </w:p>
    <w:p w:rsidR="00BA4F94" w:rsidRDefault="005965E7">
      <w:pPr>
        <w:spacing w:line="460" w:lineRule="exact"/>
        <w:rPr>
          <w:rFonts w:asciiTheme="minorEastAsia" w:hAnsiTheme="minorEastAsia" w:cstheme="minorEastAsia"/>
          <w:b/>
          <w:bCs/>
          <w:kern w:val="0"/>
          <w:sz w:val="28"/>
          <w:szCs w:val="28"/>
        </w:rPr>
      </w:pPr>
      <w:r>
        <w:rPr>
          <w:rFonts w:asciiTheme="minorEastAsia" w:hAnsiTheme="minorEastAsia" w:cstheme="minorEastAsia" w:hint="eastAsia"/>
          <w:b/>
          <w:bCs/>
          <w:kern w:val="0"/>
          <w:sz w:val="28"/>
          <w:szCs w:val="28"/>
        </w:rPr>
        <w:t>（二）酿酒工程</w:t>
      </w:r>
    </w:p>
    <w:p w:rsidR="00BA4F94" w:rsidRDefault="005965E7">
      <w:pPr>
        <w:spacing w:line="460" w:lineRule="exact"/>
        <w:ind w:firstLineChars="200" w:firstLine="560"/>
        <w:rPr>
          <w:rFonts w:asciiTheme="minorEastAsia" w:hAnsiTheme="minorEastAsia" w:cstheme="minorEastAsia"/>
          <w:sz w:val="28"/>
          <w:szCs w:val="28"/>
        </w:rPr>
      </w:pPr>
      <w:r>
        <w:rPr>
          <w:rFonts w:asciiTheme="minorEastAsia" w:hAnsiTheme="minorEastAsia" w:cstheme="minorEastAsia" w:hint="eastAsia"/>
          <w:kern w:val="0"/>
          <w:sz w:val="28"/>
          <w:szCs w:val="28"/>
        </w:rPr>
        <w:t>1.培养目标:培养具有高度社会责任感，良好的科学、文化素养和创新精神，能系统扎实地掌握酿酒科学的基础知识、基本理论和基本技能，能够在酿酒及相关产品领域从事科学研究、技术开发、工程设计、生产管理、产品研发、质量控制、产品销售、教育教学等方面工作，具有宽广的知识面和适应能力的应用型人才。</w:t>
      </w:r>
    </w:p>
    <w:p w:rsidR="00BA4F94" w:rsidRDefault="005965E7">
      <w:pPr>
        <w:spacing w:line="460" w:lineRule="exact"/>
        <w:ind w:firstLineChars="200" w:firstLine="560"/>
        <w:rPr>
          <w:rFonts w:asciiTheme="minorEastAsia" w:hAnsiTheme="minorEastAsia" w:cstheme="minorEastAsia"/>
          <w:color w:val="000000"/>
          <w:kern w:val="0"/>
          <w:sz w:val="28"/>
          <w:szCs w:val="28"/>
        </w:rPr>
      </w:pPr>
      <w:r>
        <w:rPr>
          <w:rFonts w:asciiTheme="minorEastAsia" w:hAnsiTheme="minorEastAsia" w:cstheme="minorEastAsia" w:hint="eastAsia"/>
          <w:color w:val="000000"/>
          <w:kern w:val="0"/>
          <w:sz w:val="28"/>
          <w:szCs w:val="28"/>
        </w:rPr>
        <w:t>2.主修课程:生物化学、微生物学、发酵食品工艺学、白酒工艺学、啤酒工艺学、黄酒工艺学、葡萄酒工艺学、酒精工艺学、酒类勾兑与品评、酿酒机械与设备、食品安全与质量控制、酿酒分析与检测、酿酒综合实践（白酒、葡萄酒、黄酒、啤酒）等</w:t>
      </w:r>
      <w:r>
        <w:rPr>
          <w:rFonts w:asciiTheme="minorEastAsia" w:hAnsiTheme="minorEastAsia" w:cstheme="minorEastAsia" w:hint="eastAsia"/>
          <w:sz w:val="28"/>
          <w:szCs w:val="28"/>
        </w:rPr>
        <w:t>。</w:t>
      </w:r>
    </w:p>
    <w:p w:rsidR="00BA4F94" w:rsidRDefault="005965E7">
      <w:pPr>
        <w:spacing w:line="460" w:lineRule="exact"/>
        <w:ind w:firstLine="560"/>
        <w:rPr>
          <w:rFonts w:asciiTheme="minorEastAsia" w:hAnsiTheme="minorEastAsia" w:cstheme="minorEastAsia"/>
          <w:color w:val="000000"/>
          <w:kern w:val="0"/>
          <w:sz w:val="28"/>
          <w:szCs w:val="28"/>
        </w:rPr>
      </w:pPr>
      <w:r>
        <w:rPr>
          <w:rFonts w:asciiTheme="minorEastAsia" w:hAnsiTheme="minorEastAsia" w:cstheme="minorEastAsia" w:hint="eastAsia"/>
          <w:color w:val="000000"/>
          <w:kern w:val="0"/>
          <w:sz w:val="28"/>
          <w:szCs w:val="28"/>
        </w:rPr>
        <w:t>3.学制：四年</w:t>
      </w:r>
      <w:r>
        <w:rPr>
          <w:rFonts w:asciiTheme="minorEastAsia" w:hAnsiTheme="minorEastAsia" w:cstheme="minorEastAsia" w:hint="eastAsia"/>
          <w:color w:val="000000" w:themeColor="text1"/>
          <w:kern w:val="0"/>
          <w:sz w:val="28"/>
          <w:szCs w:val="28"/>
        </w:rPr>
        <w:t>，授予</w:t>
      </w:r>
      <w:r>
        <w:rPr>
          <w:rFonts w:asciiTheme="minorEastAsia" w:hAnsiTheme="minorEastAsia" w:cstheme="minorEastAsia" w:hint="eastAsia"/>
          <w:color w:val="000000"/>
          <w:kern w:val="0"/>
          <w:sz w:val="28"/>
          <w:szCs w:val="28"/>
        </w:rPr>
        <w:t>工学学士学位。</w:t>
      </w:r>
    </w:p>
    <w:p w:rsidR="00BA4F94" w:rsidRDefault="005965E7">
      <w:pPr>
        <w:widowControl/>
        <w:spacing w:line="460" w:lineRule="exact"/>
        <w:jc w:val="left"/>
        <w:rPr>
          <w:rFonts w:asciiTheme="minorEastAsia" w:hAnsiTheme="minorEastAsia" w:cstheme="minorEastAsia"/>
          <w:b/>
          <w:bCs/>
          <w:kern w:val="0"/>
          <w:sz w:val="28"/>
          <w:szCs w:val="28"/>
        </w:rPr>
      </w:pPr>
      <w:r>
        <w:rPr>
          <w:rFonts w:asciiTheme="minorEastAsia" w:hAnsiTheme="minorEastAsia" w:cstheme="minorEastAsia" w:hint="eastAsia"/>
          <w:b/>
          <w:bCs/>
          <w:kern w:val="0"/>
          <w:sz w:val="28"/>
          <w:szCs w:val="28"/>
        </w:rPr>
        <w:t>（三）食品科学与工程</w:t>
      </w:r>
    </w:p>
    <w:p w:rsidR="00BA4F94" w:rsidRDefault="005965E7">
      <w:pPr>
        <w:spacing w:line="460" w:lineRule="exact"/>
        <w:ind w:firstLineChars="200" w:firstLine="560"/>
        <w:rPr>
          <w:rFonts w:asciiTheme="minorEastAsia" w:hAnsiTheme="minorEastAsia" w:cstheme="minorEastAsia"/>
          <w:color w:val="0D0D0D"/>
          <w:sz w:val="28"/>
          <w:szCs w:val="28"/>
          <w:shd w:val="clear" w:color="auto" w:fill="FFFFFF"/>
        </w:rPr>
      </w:pPr>
      <w:r>
        <w:rPr>
          <w:rFonts w:asciiTheme="minorEastAsia" w:hAnsiTheme="minorEastAsia" w:cstheme="minorEastAsia" w:hint="eastAsia"/>
          <w:kern w:val="0"/>
          <w:sz w:val="28"/>
          <w:szCs w:val="28"/>
        </w:rPr>
        <w:t>1.培养目标：培养适应社会主义现代化建设和面向21世纪社会经济发展需要的，</w:t>
      </w:r>
      <w:r>
        <w:rPr>
          <w:rFonts w:asciiTheme="minorEastAsia" w:hAnsiTheme="minorEastAsia" w:cstheme="minorEastAsia" w:hint="eastAsia"/>
          <w:sz w:val="28"/>
          <w:szCs w:val="28"/>
        </w:rPr>
        <w:t>德、智、体、美全面发展，系统掌握食品科学与工程领域的基本知识、基本理论和基本技能，能力强、素质高，具有创新意识和实践能力，能够在食品企业或相关的教育、研究、进出口、卫生监督、安全管理等部门从事功能性食品或相关产品的科学研究、技术开发、工程设计、生产管理、产品开发、检测检疫、品质控制、产品销售、教育教学等方面工作的应用型人才。</w:t>
      </w:r>
    </w:p>
    <w:p w:rsidR="00BA4F94" w:rsidRDefault="005965E7">
      <w:pPr>
        <w:spacing w:line="460" w:lineRule="exact"/>
        <w:ind w:firstLineChars="200" w:firstLine="560"/>
        <w:rPr>
          <w:rFonts w:asciiTheme="minorEastAsia" w:hAnsiTheme="minorEastAsia" w:cstheme="minorEastAsia"/>
          <w:color w:val="0D0D0D"/>
          <w:sz w:val="28"/>
          <w:szCs w:val="28"/>
          <w:shd w:val="clear" w:color="auto" w:fill="FFFFFF"/>
        </w:rPr>
      </w:pPr>
      <w:r>
        <w:rPr>
          <w:rFonts w:asciiTheme="minorEastAsia" w:hAnsiTheme="minorEastAsia" w:cstheme="minorEastAsia" w:hint="eastAsia"/>
          <w:color w:val="0D0D0D"/>
          <w:sz w:val="28"/>
          <w:szCs w:val="28"/>
          <w:shd w:val="clear" w:color="auto" w:fill="FFFFFF"/>
        </w:rPr>
        <w:t>2.主修课程：</w:t>
      </w:r>
      <w:r>
        <w:rPr>
          <w:rFonts w:asciiTheme="minorEastAsia" w:hAnsiTheme="minorEastAsia" w:cstheme="minorEastAsia" w:hint="eastAsia"/>
          <w:sz w:val="28"/>
          <w:szCs w:val="28"/>
        </w:rPr>
        <w:t>生物化学、微生物学、食品化学、食品风味化学、食品工程原理、食品营养学、食品毒理学、食品物性学、功能性食品、食品工艺学、保健食品工艺学、天然产物提取工艺学、焙烤工艺学、食品新资源开发与利用、食品分析与检测、食品安全与卫生学、食品标准与法规、发酵工程、食品机械与设备、食品工厂设计与环境保护等。</w:t>
      </w:r>
    </w:p>
    <w:p w:rsidR="00BA4F94" w:rsidRDefault="005965E7">
      <w:pPr>
        <w:spacing w:line="460" w:lineRule="exact"/>
        <w:ind w:firstLine="560"/>
        <w:rPr>
          <w:rFonts w:asciiTheme="minorEastAsia" w:hAnsiTheme="minorEastAsia" w:cstheme="minorEastAsia"/>
          <w:color w:val="000000"/>
          <w:kern w:val="0"/>
          <w:sz w:val="28"/>
          <w:szCs w:val="28"/>
        </w:rPr>
      </w:pPr>
      <w:r>
        <w:rPr>
          <w:rFonts w:asciiTheme="minorEastAsia" w:hAnsiTheme="minorEastAsia" w:cstheme="minorEastAsia" w:hint="eastAsia"/>
          <w:color w:val="000000"/>
          <w:kern w:val="0"/>
          <w:sz w:val="28"/>
          <w:szCs w:val="28"/>
        </w:rPr>
        <w:t>3.学制：四年，授予工学学士学位。</w:t>
      </w:r>
    </w:p>
    <w:p w:rsidR="00BA4F94" w:rsidRDefault="005965E7">
      <w:pPr>
        <w:autoSpaceDE w:val="0"/>
        <w:adjustRightInd w:val="0"/>
        <w:snapToGrid w:val="0"/>
        <w:spacing w:line="460" w:lineRule="exact"/>
        <w:rPr>
          <w:rFonts w:asciiTheme="minorEastAsia" w:hAnsiTheme="minorEastAsia" w:cstheme="minorEastAsia"/>
          <w:b/>
          <w:bCs/>
          <w:sz w:val="28"/>
          <w:szCs w:val="28"/>
        </w:rPr>
      </w:pPr>
      <w:r>
        <w:rPr>
          <w:rFonts w:asciiTheme="minorEastAsia" w:hAnsiTheme="minorEastAsia" w:cstheme="minorEastAsia" w:hint="eastAsia"/>
          <w:b/>
          <w:bCs/>
          <w:sz w:val="28"/>
          <w:szCs w:val="28"/>
        </w:rPr>
        <w:t>中文与传媒系（0558-5348241、5348240）</w:t>
      </w:r>
    </w:p>
    <w:p w:rsidR="00BA4F94" w:rsidRDefault="005965E7">
      <w:pPr>
        <w:autoSpaceDE w:val="0"/>
        <w:adjustRightInd w:val="0"/>
        <w:snapToGrid w:val="0"/>
        <w:spacing w:line="460" w:lineRule="exact"/>
        <w:rPr>
          <w:rFonts w:asciiTheme="minorEastAsia" w:hAnsiTheme="minorEastAsia" w:cstheme="minorEastAsia"/>
          <w:b/>
          <w:bCs/>
          <w:sz w:val="28"/>
          <w:szCs w:val="28"/>
        </w:rPr>
      </w:pPr>
      <w:r>
        <w:rPr>
          <w:rFonts w:asciiTheme="minorEastAsia" w:hAnsiTheme="minorEastAsia" w:cstheme="minorEastAsia" w:hint="eastAsia"/>
          <w:b/>
          <w:bCs/>
          <w:sz w:val="28"/>
          <w:szCs w:val="28"/>
        </w:rPr>
        <w:lastRenderedPageBreak/>
        <w:t>（一）文化产业管理</w:t>
      </w:r>
    </w:p>
    <w:p w:rsidR="00BA4F94" w:rsidRDefault="005965E7">
      <w:pPr>
        <w:autoSpaceDE w:val="0"/>
        <w:adjustRightInd w:val="0"/>
        <w:snapToGrid w:val="0"/>
        <w:spacing w:line="4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1.培养目标：培养熟练掌握文化行政管理和文化企业经营专业知识，文化政策和法律知识，能够在政府文化管理机关、文化企事业单位、新闻出版机构、文化媒体等部门从事创意、经纪、管理、教育等工作的复合型人才。</w:t>
      </w:r>
    </w:p>
    <w:p w:rsidR="00BA4F94" w:rsidRDefault="005965E7">
      <w:pPr>
        <w:autoSpaceDE w:val="0"/>
        <w:adjustRightInd w:val="0"/>
        <w:snapToGrid w:val="0"/>
        <w:spacing w:line="4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2.主修课程：文化产业管理概论、文化产业经济学、文化资源概论、文化创意学、大众传媒管理、文化经纪理论与实务、民俗文化学、文化消费心理学、大众传播学、社会研究方法训练、数据分析与spss应用训练、文化产业营销训练、文化项目文案写作训练、文化企业经营与管理训练、数字网络技术训练、摄影摄像训练等。</w:t>
      </w:r>
    </w:p>
    <w:p w:rsidR="00BA4F94" w:rsidRDefault="005965E7">
      <w:pPr>
        <w:autoSpaceDE w:val="0"/>
        <w:adjustRightInd w:val="0"/>
        <w:snapToGrid w:val="0"/>
        <w:spacing w:line="4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3.学制：四年，授予管理学学士学位。</w:t>
      </w:r>
    </w:p>
    <w:p w:rsidR="00BA4F94" w:rsidRDefault="005965E7">
      <w:pPr>
        <w:spacing w:line="460" w:lineRule="exact"/>
        <w:rPr>
          <w:rFonts w:asciiTheme="minorEastAsia" w:hAnsiTheme="minorEastAsia" w:cstheme="minorEastAsia"/>
          <w:b/>
          <w:bCs/>
          <w:kern w:val="0"/>
          <w:sz w:val="28"/>
          <w:szCs w:val="28"/>
        </w:rPr>
      </w:pPr>
      <w:r>
        <w:rPr>
          <w:rFonts w:asciiTheme="minorEastAsia" w:hAnsiTheme="minorEastAsia" w:cstheme="minorEastAsia" w:hint="eastAsia"/>
          <w:b/>
          <w:bCs/>
          <w:kern w:val="0"/>
          <w:sz w:val="28"/>
          <w:szCs w:val="28"/>
        </w:rPr>
        <w:t>(二)汉语言文学</w:t>
      </w:r>
    </w:p>
    <w:p w:rsidR="00BA4F94" w:rsidRDefault="005965E7">
      <w:pPr>
        <w:widowControl/>
        <w:shd w:val="clear" w:color="auto" w:fill="FFFFFF"/>
        <w:spacing w:line="460" w:lineRule="exact"/>
        <w:jc w:val="left"/>
        <w:rPr>
          <w:rFonts w:asciiTheme="minorEastAsia" w:hAnsiTheme="minorEastAsia" w:cstheme="minorEastAsia"/>
          <w:sz w:val="28"/>
          <w:szCs w:val="28"/>
        </w:rPr>
      </w:pPr>
      <w:r>
        <w:rPr>
          <w:rFonts w:asciiTheme="minorEastAsia" w:hAnsiTheme="minorEastAsia" w:cstheme="minorEastAsia" w:hint="eastAsia"/>
          <w:sz w:val="28"/>
          <w:szCs w:val="28"/>
        </w:rPr>
        <w:t xml:space="preserve">    1.培养目标：培养具有汉语言文学基本理论、基础知识和基本技能，具有创新精神和初步科学研究能力，能胜任中学语文教学、党政企事业单位创意策划与文化宣传或其他相关性专业工作的具有本科学历的复合型、应用型专门人才。</w:t>
      </w:r>
    </w:p>
    <w:p w:rsidR="00BA4F94" w:rsidRDefault="005965E7">
      <w:pPr>
        <w:pStyle w:val="a3"/>
        <w:spacing w:line="460" w:lineRule="exact"/>
        <w:rPr>
          <w:rFonts w:asciiTheme="minorEastAsia" w:hAnsiTheme="minorEastAsia" w:cstheme="minorEastAsia"/>
          <w:sz w:val="28"/>
          <w:szCs w:val="28"/>
        </w:rPr>
      </w:pPr>
      <w:r>
        <w:rPr>
          <w:rFonts w:asciiTheme="minorEastAsia" w:hAnsiTheme="minorEastAsia" w:cstheme="minorEastAsia" w:hint="eastAsia"/>
          <w:sz w:val="28"/>
          <w:szCs w:val="28"/>
        </w:rPr>
        <w:t xml:space="preserve">    2.主修课程：古代汉语、现代汉语、中国古代文学、中国现当代文学、基础写作、文学概论、语言学概论、逻辑学、美学、外国文学、学科论文写作、书写技能、普通话训练、方言民俗调查、社会研究方法、文献检索、汉字学、国学经典导读等。</w:t>
      </w:r>
    </w:p>
    <w:p w:rsidR="00BA4F94" w:rsidRDefault="005965E7">
      <w:pPr>
        <w:pStyle w:val="a3"/>
        <w:spacing w:line="460" w:lineRule="exact"/>
        <w:ind w:firstLine="560"/>
        <w:rPr>
          <w:rFonts w:asciiTheme="minorEastAsia" w:hAnsiTheme="minorEastAsia" w:cstheme="minorEastAsia"/>
          <w:sz w:val="28"/>
          <w:szCs w:val="28"/>
        </w:rPr>
      </w:pPr>
      <w:r>
        <w:rPr>
          <w:rFonts w:asciiTheme="minorEastAsia" w:hAnsiTheme="minorEastAsia" w:cstheme="minorEastAsia" w:hint="eastAsia"/>
          <w:sz w:val="28"/>
          <w:szCs w:val="28"/>
        </w:rPr>
        <w:t>3.学制：四年，授予文学学士学位。</w:t>
      </w:r>
    </w:p>
    <w:p w:rsidR="00BA4F94" w:rsidRDefault="005965E7">
      <w:pPr>
        <w:widowControl/>
        <w:spacing w:line="460" w:lineRule="exact"/>
        <w:jc w:val="left"/>
        <w:rPr>
          <w:rFonts w:asciiTheme="minorEastAsia" w:hAnsiTheme="minorEastAsia" w:cstheme="minorEastAsia"/>
          <w:b/>
          <w:bCs/>
          <w:kern w:val="0"/>
          <w:sz w:val="28"/>
          <w:szCs w:val="28"/>
        </w:rPr>
      </w:pPr>
      <w:r>
        <w:rPr>
          <w:rFonts w:asciiTheme="minorEastAsia" w:hAnsiTheme="minorEastAsia" w:cstheme="minorEastAsia" w:hint="eastAsia"/>
          <w:b/>
          <w:bCs/>
          <w:kern w:val="0"/>
          <w:sz w:val="28"/>
          <w:szCs w:val="28"/>
        </w:rPr>
        <w:t>（三）网络与新媒体</w:t>
      </w:r>
    </w:p>
    <w:p w:rsidR="00BA4F94" w:rsidRDefault="005965E7">
      <w:pPr>
        <w:widowControl/>
        <w:spacing w:line="4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1.培养目标：本专业培养德、智、体、美、劳全面发展，熟悉现代信息传播技术，掌握网络与新媒体专业基础知识与新闻传播学基本理论，具有网络信息采编与传播能力，能在传媒机构、政府信息部门以及企事业单位从事以数字化新闻生产、网络化传播为主要特征的数字内容设计与制作，数字媒体相关技术的研发以及其它计算机、媒体、网络、艺术交叉领域工作的复合型、应用型专门人才。</w:t>
      </w:r>
    </w:p>
    <w:p w:rsidR="00BA4F94" w:rsidRDefault="005965E7">
      <w:pPr>
        <w:widowControl/>
        <w:spacing w:line="4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lastRenderedPageBreak/>
        <w:t>2.主修课程：新闻采编、网络新闻写作、新闻报道策划、新闻摄影摄像、非线性编辑、数据库技术、网络舆情监测与研判、网页设计与制作、网络营销、新媒体节目策划与创意、数字媒体技术等。</w:t>
      </w:r>
    </w:p>
    <w:p w:rsidR="00BA4F94" w:rsidRDefault="005965E7">
      <w:pPr>
        <w:widowControl/>
        <w:spacing w:line="460" w:lineRule="exact"/>
        <w:ind w:firstLineChars="200" w:firstLine="560"/>
        <w:jc w:val="left"/>
        <w:rPr>
          <w:rFonts w:asciiTheme="minorEastAsia" w:hAnsiTheme="minorEastAsia" w:cstheme="minorEastAsia"/>
          <w:sz w:val="28"/>
          <w:szCs w:val="28"/>
        </w:rPr>
      </w:pPr>
      <w:r>
        <w:rPr>
          <w:rFonts w:asciiTheme="minorEastAsia" w:hAnsiTheme="minorEastAsia" w:cstheme="minorEastAsia" w:hint="eastAsia"/>
          <w:kern w:val="0"/>
          <w:sz w:val="28"/>
          <w:szCs w:val="28"/>
        </w:rPr>
        <w:t>3.学制：四年，授予文学学士学位。</w:t>
      </w:r>
    </w:p>
    <w:p w:rsidR="00BA4F94" w:rsidRDefault="005965E7">
      <w:pPr>
        <w:widowControl/>
        <w:autoSpaceDE w:val="0"/>
        <w:spacing w:line="460" w:lineRule="exact"/>
        <w:rPr>
          <w:rFonts w:asciiTheme="minorEastAsia" w:hAnsiTheme="minorEastAsia" w:cstheme="minorEastAsia"/>
          <w:b/>
          <w:bCs/>
          <w:sz w:val="28"/>
          <w:szCs w:val="28"/>
        </w:rPr>
      </w:pPr>
      <w:r>
        <w:rPr>
          <w:rFonts w:asciiTheme="minorEastAsia" w:hAnsiTheme="minorEastAsia" w:cstheme="minorEastAsia" w:hint="eastAsia"/>
          <w:b/>
          <w:bCs/>
          <w:sz w:val="28"/>
          <w:szCs w:val="28"/>
        </w:rPr>
        <w:t>经济与管理系（0558-3035954、3035955）</w:t>
      </w:r>
    </w:p>
    <w:p w:rsidR="00BA4F94" w:rsidRDefault="005965E7">
      <w:pPr>
        <w:widowControl/>
        <w:autoSpaceDE w:val="0"/>
        <w:spacing w:line="460" w:lineRule="exact"/>
        <w:rPr>
          <w:rFonts w:asciiTheme="minorEastAsia" w:hAnsiTheme="minorEastAsia" w:cstheme="minorEastAsia"/>
          <w:b/>
          <w:bCs/>
          <w:sz w:val="28"/>
          <w:szCs w:val="28"/>
        </w:rPr>
      </w:pPr>
      <w:r>
        <w:rPr>
          <w:rFonts w:asciiTheme="minorEastAsia" w:hAnsiTheme="minorEastAsia" w:cstheme="minorEastAsia" w:hint="eastAsia"/>
          <w:b/>
          <w:bCs/>
          <w:sz w:val="28"/>
          <w:szCs w:val="28"/>
        </w:rPr>
        <w:t>（一）经济与金融</w:t>
      </w:r>
    </w:p>
    <w:p w:rsidR="00BA4F94" w:rsidRDefault="005965E7">
      <w:pPr>
        <w:pStyle w:val="a7"/>
        <w:widowControl w:val="0"/>
        <w:shd w:val="clear" w:color="auto" w:fill="FFFFFF"/>
        <w:spacing w:line="460" w:lineRule="exact"/>
        <w:rPr>
          <w:rStyle w:val="a8"/>
          <w:rFonts w:asciiTheme="minorEastAsia" w:hAnsiTheme="minorEastAsia" w:cstheme="minorEastAsia"/>
          <w:sz w:val="28"/>
          <w:szCs w:val="28"/>
          <w:shd w:val="clear" w:color="auto" w:fill="FFFFFF"/>
        </w:rPr>
      </w:pPr>
      <w:r>
        <w:rPr>
          <w:rStyle w:val="a8"/>
          <w:rFonts w:asciiTheme="minorEastAsia" w:hAnsiTheme="minorEastAsia" w:cstheme="minorEastAsia" w:hint="eastAsia"/>
          <w:b w:val="0"/>
          <w:bCs/>
          <w:sz w:val="28"/>
          <w:szCs w:val="28"/>
          <w:shd w:val="clear" w:color="auto" w:fill="FFFFFF"/>
        </w:rPr>
        <w:t>（学生入学后可在A、B之间自由选择）</w:t>
      </w:r>
    </w:p>
    <w:p w:rsidR="00BA4F94" w:rsidRDefault="005965E7">
      <w:pPr>
        <w:pStyle w:val="a7"/>
        <w:widowControl w:val="0"/>
        <w:shd w:val="clear" w:color="auto" w:fill="FFFFFF"/>
        <w:spacing w:line="460" w:lineRule="exact"/>
        <w:rPr>
          <w:rStyle w:val="a8"/>
          <w:rFonts w:asciiTheme="minorEastAsia" w:hAnsiTheme="minorEastAsia" w:cstheme="minorEastAsia"/>
          <w:sz w:val="28"/>
          <w:szCs w:val="28"/>
          <w:shd w:val="clear" w:color="auto" w:fill="FFFFFF"/>
        </w:rPr>
      </w:pPr>
      <w:r>
        <w:rPr>
          <w:rStyle w:val="a8"/>
          <w:rFonts w:asciiTheme="minorEastAsia" w:hAnsiTheme="minorEastAsia" w:cstheme="minorEastAsia" w:hint="eastAsia"/>
          <w:sz w:val="28"/>
          <w:szCs w:val="28"/>
          <w:shd w:val="clear" w:color="auto" w:fill="FFFFFF"/>
        </w:rPr>
        <w:t>A.经济与金融</w:t>
      </w:r>
    </w:p>
    <w:p w:rsidR="00BA4F94" w:rsidRDefault="005965E7">
      <w:pPr>
        <w:pStyle w:val="a7"/>
        <w:widowControl w:val="0"/>
        <w:shd w:val="clear" w:color="auto" w:fill="FFFFFF"/>
        <w:spacing w:line="460" w:lineRule="exact"/>
        <w:ind w:firstLineChars="200" w:firstLine="560"/>
        <w:rPr>
          <w:rFonts w:asciiTheme="minorEastAsia" w:hAnsiTheme="minorEastAsia" w:cstheme="minorEastAsia"/>
          <w:sz w:val="28"/>
          <w:szCs w:val="28"/>
          <w:shd w:val="clear" w:color="auto" w:fill="FFFFFF"/>
        </w:rPr>
      </w:pPr>
      <w:r>
        <w:rPr>
          <w:rFonts w:asciiTheme="minorEastAsia" w:hAnsiTheme="minorEastAsia" w:cstheme="minorEastAsia" w:hint="eastAsia"/>
          <w:sz w:val="28"/>
          <w:szCs w:val="28"/>
          <w:shd w:val="clear" w:color="auto" w:fill="FFFFFF"/>
        </w:rPr>
        <w:t>1.培养目标：培养以复合型知识结构为基础、具有符合国际化金融市场视野和创新精神的金融行业高素质应用型人才。</w:t>
      </w:r>
    </w:p>
    <w:p w:rsidR="00BA4F94" w:rsidRDefault="005965E7">
      <w:pPr>
        <w:pStyle w:val="a7"/>
        <w:widowControl w:val="0"/>
        <w:shd w:val="clear" w:color="auto" w:fill="FFFFFF"/>
        <w:spacing w:line="460" w:lineRule="exact"/>
        <w:ind w:firstLineChars="200" w:firstLine="560"/>
        <w:rPr>
          <w:rFonts w:asciiTheme="minorEastAsia" w:hAnsiTheme="minorEastAsia" w:cstheme="minorEastAsia"/>
          <w:sz w:val="28"/>
          <w:szCs w:val="28"/>
          <w:shd w:val="clear" w:color="auto" w:fill="FFFFFF"/>
        </w:rPr>
      </w:pPr>
      <w:r>
        <w:rPr>
          <w:rFonts w:asciiTheme="minorEastAsia" w:hAnsiTheme="minorEastAsia" w:cstheme="minorEastAsia" w:hint="eastAsia"/>
          <w:sz w:val="28"/>
          <w:szCs w:val="28"/>
          <w:shd w:val="clear" w:color="auto" w:fill="FFFFFF"/>
        </w:rPr>
        <w:t>2.主修课程：政治经济学、微观经济学、宏观经济学、金融学、金融计量学、金融经济学、商业银行学、投资银行学、金融市场学、金融风险管理、公司金融学、国际金融学、保险学、证券投资学、金融衍生工具、互联网金融、金融交易与理财、财政学、经济数学、管理学、会计学、财务管理、统计学、经济法等。</w:t>
      </w:r>
    </w:p>
    <w:p w:rsidR="00BA4F94" w:rsidRDefault="005965E7">
      <w:pPr>
        <w:pStyle w:val="a7"/>
        <w:widowControl w:val="0"/>
        <w:shd w:val="clear" w:color="auto" w:fill="FFFFFF"/>
        <w:spacing w:line="460" w:lineRule="exact"/>
        <w:ind w:firstLineChars="200" w:firstLine="560"/>
        <w:rPr>
          <w:rFonts w:asciiTheme="minorEastAsia" w:hAnsiTheme="minorEastAsia" w:cstheme="minorEastAsia"/>
          <w:sz w:val="28"/>
          <w:szCs w:val="28"/>
          <w:shd w:val="clear" w:color="auto" w:fill="FFFFFF"/>
        </w:rPr>
      </w:pPr>
      <w:r>
        <w:rPr>
          <w:rFonts w:asciiTheme="minorEastAsia" w:hAnsiTheme="minorEastAsia" w:cstheme="minorEastAsia" w:hint="eastAsia"/>
          <w:sz w:val="28"/>
          <w:szCs w:val="28"/>
          <w:shd w:val="clear" w:color="auto" w:fill="FFFFFF"/>
        </w:rPr>
        <w:t>3.学制：四年，授予经济学学士。</w:t>
      </w:r>
    </w:p>
    <w:p w:rsidR="00BA4F94" w:rsidRDefault="005965E7">
      <w:pPr>
        <w:spacing w:line="460" w:lineRule="exact"/>
        <w:jc w:val="left"/>
        <w:rPr>
          <w:rStyle w:val="a8"/>
          <w:rFonts w:asciiTheme="minorEastAsia" w:hAnsiTheme="minorEastAsia" w:cstheme="minorEastAsia"/>
          <w:kern w:val="0"/>
          <w:sz w:val="28"/>
          <w:szCs w:val="28"/>
          <w:shd w:val="clear" w:color="auto" w:fill="FFFFFF"/>
        </w:rPr>
      </w:pPr>
      <w:r>
        <w:rPr>
          <w:rStyle w:val="a8"/>
          <w:rFonts w:asciiTheme="minorEastAsia" w:hAnsiTheme="minorEastAsia" w:cstheme="minorEastAsia" w:hint="eastAsia"/>
          <w:kern w:val="0"/>
          <w:sz w:val="28"/>
          <w:szCs w:val="28"/>
          <w:shd w:val="clear" w:color="auto" w:fill="FFFFFF"/>
        </w:rPr>
        <w:t>B.经济与金融（投资风险控制与交易方向)</w:t>
      </w:r>
    </w:p>
    <w:p w:rsidR="00BA4F94" w:rsidRDefault="005965E7">
      <w:pPr>
        <w:spacing w:line="460" w:lineRule="exact"/>
        <w:jc w:val="left"/>
        <w:rPr>
          <w:rStyle w:val="a8"/>
          <w:rFonts w:asciiTheme="minorEastAsia" w:hAnsiTheme="minorEastAsia" w:cstheme="minorEastAsia"/>
          <w:b w:val="0"/>
          <w:bCs/>
          <w:kern w:val="0"/>
          <w:sz w:val="28"/>
          <w:szCs w:val="28"/>
          <w:shd w:val="clear" w:color="auto" w:fill="FFFFFF"/>
        </w:rPr>
      </w:pPr>
      <w:r>
        <w:rPr>
          <w:rStyle w:val="a8"/>
          <w:rFonts w:asciiTheme="minorEastAsia" w:hAnsiTheme="minorEastAsia" w:cstheme="minorEastAsia" w:hint="eastAsia"/>
          <w:b w:val="0"/>
          <w:bCs/>
          <w:kern w:val="0"/>
          <w:sz w:val="28"/>
          <w:szCs w:val="28"/>
          <w:shd w:val="clear" w:color="auto" w:fill="FFFFFF"/>
        </w:rPr>
        <w:t xml:space="preserve">   （此方向为校企合作办学，植入与金融科技接轨的高端应用型专业课程和实战训练课程，着重培养毕业生的就业和创新创业能力，确保毕业生在金融岗位就业创业。企业每年另收高端课程培训费4000</w:t>
      </w:r>
      <w:r>
        <w:rPr>
          <w:rFonts w:asciiTheme="minorEastAsia" w:hAnsiTheme="minorEastAsia" w:cstheme="minorEastAsia" w:hint="eastAsia"/>
          <w:kern w:val="0"/>
          <w:sz w:val="28"/>
          <w:szCs w:val="28"/>
          <w:shd w:val="clear" w:color="auto" w:fill="FFFFFF"/>
        </w:rPr>
        <w:t>元/生·年</w:t>
      </w:r>
      <w:r>
        <w:rPr>
          <w:rStyle w:val="a8"/>
          <w:rFonts w:asciiTheme="minorEastAsia" w:hAnsiTheme="minorEastAsia" w:cstheme="minorEastAsia" w:hint="eastAsia"/>
          <w:b w:val="0"/>
          <w:bCs/>
          <w:kern w:val="0"/>
          <w:sz w:val="28"/>
          <w:szCs w:val="28"/>
          <w:shd w:val="clear" w:color="auto" w:fill="FFFFFF"/>
        </w:rPr>
        <w:t>）</w:t>
      </w:r>
    </w:p>
    <w:p w:rsidR="00BA4F94" w:rsidRDefault="005965E7">
      <w:pPr>
        <w:spacing w:line="460" w:lineRule="exact"/>
        <w:ind w:firstLineChars="200" w:firstLine="560"/>
        <w:jc w:val="left"/>
        <w:rPr>
          <w:rFonts w:asciiTheme="minorEastAsia" w:hAnsiTheme="minorEastAsia" w:cstheme="minorEastAsia"/>
          <w:kern w:val="0"/>
          <w:sz w:val="28"/>
          <w:szCs w:val="28"/>
          <w:shd w:val="clear" w:color="auto" w:fill="FFFFFF"/>
        </w:rPr>
      </w:pPr>
      <w:r>
        <w:rPr>
          <w:rFonts w:asciiTheme="minorEastAsia" w:hAnsiTheme="minorEastAsia" w:cstheme="minorEastAsia" w:hint="eastAsia"/>
          <w:sz w:val="28"/>
          <w:szCs w:val="28"/>
          <w:shd w:val="clear" w:color="auto" w:fill="FFFFFF"/>
        </w:rPr>
        <w:t>1.培养目标：</w:t>
      </w:r>
      <w:r>
        <w:rPr>
          <w:rFonts w:asciiTheme="minorEastAsia" w:hAnsiTheme="minorEastAsia" w:cstheme="minorEastAsia" w:hint="eastAsia"/>
          <w:kern w:val="0"/>
          <w:sz w:val="28"/>
          <w:szCs w:val="28"/>
          <w:shd w:val="clear" w:color="auto" w:fill="FFFFFF"/>
        </w:rPr>
        <w:t>培养学生在专业基础理论和创新课程平台的基础上，</w:t>
      </w:r>
      <w:r>
        <w:rPr>
          <w:rFonts w:asciiTheme="minorEastAsia" w:hAnsiTheme="minorEastAsia" w:cstheme="minorEastAsia" w:hint="eastAsia"/>
          <w:sz w:val="28"/>
          <w:szCs w:val="28"/>
        </w:rPr>
        <w:t>具</w:t>
      </w:r>
      <w:r>
        <w:rPr>
          <w:rFonts w:asciiTheme="minorEastAsia" w:hAnsiTheme="minorEastAsia" w:cstheme="minorEastAsia" w:hint="eastAsia"/>
          <w:kern w:val="0"/>
          <w:sz w:val="28"/>
          <w:szCs w:val="28"/>
          <w:shd w:val="clear" w:color="auto" w:fill="FFFFFF"/>
        </w:rPr>
        <w:t>备经济、管理、投资、理财、交易等金融岗位从业技能。突出培养学生系统掌握金融学基本理论及投资理财基本原理，具有较强的金融数据分析能力、应用金融投资理财工具能力和交易实战能力，强调金融行业从业能力和职业素质的培养，使学生具备较强市场意识、竞争意识和创新意识，成为真正的复合型人才。</w:t>
      </w:r>
    </w:p>
    <w:p w:rsidR="00BA4F94" w:rsidRDefault="005965E7">
      <w:pPr>
        <w:spacing w:line="460" w:lineRule="exact"/>
        <w:ind w:firstLineChars="200" w:firstLine="560"/>
        <w:jc w:val="left"/>
        <w:rPr>
          <w:rFonts w:asciiTheme="minorEastAsia" w:hAnsiTheme="minorEastAsia" w:cstheme="minorEastAsia"/>
          <w:kern w:val="0"/>
          <w:sz w:val="28"/>
          <w:szCs w:val="28"/>
          <w:shd w:val="clear" w:color="auto" w:fill="FFFFFF"/>
        </w:rPr>
      </w:pPr>
      <w:r>
        <w:rPr>
          <w:rFonts w:asciiTheme="minorEastAsia" w:hAnsiTheme="minorEastAsia" w:cstheme="minorEastAsia" w:hint="eastAsia"/>
          <w:sz w:val="28"/>
          <w:szCs w:val="28"/>
          <w:shd w:val="clear" w:color="auto" w:fill="FFFFFF"/>
        </w:rPr>
        <w:t>2.主修课程：</w:t>
      </w:r>
      <w:r>
        <w:rPr>
          <w:rFonts w:asciiTheme="minorEastAsia" w:hAnsiTheme="minorEastAsia" w:cstheme="minorEastAsia" w:hint="eastAsia"/>
          <w:kern w:val="0"/>
          <w:sz w:val="28"/>
          <w:szCs w:val="28"/>
          <w:shd w:val="clear" w:color="auto" w:fill="FFFFFF"/>
        </w:rPr>
        <w:t>经济学原理、金融学基础、金融市场发展趋势与实践、金融计量学、商业银行学、金融风险管理、保险学原理、证券投资分析学、金融衍生工具、金融营销学、金融风险管理实战实验、证</w:t>
      </w:r>
      <w:r>
        <w:rPr>
          <w:rFonts w:asciiTheme="minorEastAsia" w:hAnsiTheme="minorEastAsia" w:cstheme="minorEastAsia" w:hint="eastAsia"/>
          <w:kern w:val="0"/>
          <w:sz w:val="28"/>
          <w:szCs w:val="28"/>
          <w:shd w:val="clear" w:color="auto" w:fill="FFFFFF"/>
        </w:rPr>
        <w:lastRenderedPageBreak/>
        <w:t>券业务实战实验、投资理财实战实验、资产配置原理、互联网金融与支付、金融交易与理财、管理学、基础会计、财务管理、统计方法训练、经济法、商务沟通与商务礼仪等。</w:t>
      </w:r>
    </w:p>
    <w:p w:rsidR="00BA4F94" w:rsidRDefault="005965E7">
      <w:pPr>
        <w:spacing w:line="460" w:lineRule="exact"/>
        <w:ind w:firstLineChars="200" w:firstLine="560"/>
        <w:jc w:val="left"/>
        <w:rPr>
          <w:rFonts w:asciiTheme="minorEastAsia" w:hAnsiTheme="minorEastAsia" w:cstheme="minorEastAsia"/>
          <w:sz w:val="28"/>
          <w:szCs w:val="28"/>
          <w:shd w:val="clear" w:color="auto" w:fill="FFFFFF"/>
        </w:rPr>
      </w:pPr>
      <w:r>
        <w:rPr>
          <w:rFonts w:asciiTheme="minorEastAsia" w:hAnsiTheme="minorEastAsia" w:cstheme="minorEastAsia" w:hint="eastAsia"/>
          <w:sz w:val="28"/>
          <w:szCs w:val="28"/>
          <w:shd w:val="clear" w:color="auto" w:fill="FFFFFF"/>
        </w:rPr>
        <w:t>3.学制：四年，授予经济学学士学位。</w:t>
      </w:r>
    </w:p>
    <w:p w:rsidR="00BA4F94" w:rsidRDefault="005965E7">
      <w:pPr>
        <w:spacing w:line="460" w:lineRule="exact"/>
        <w:jc w:val="left"/>
        <w:rPr>
          <w:rFonts w:asciiTheme="minorEastAsia" w:hAnsiTheme="minorEastAsia" w:cstheme="minorEastAsia"/>
          <w:b/>
          <w:bCs/>
          <w:sz w:val="28"/>
          <w:szCs w:val="28"/>
          <w:shd w:val="clear" w:color="auto" w:fill="FFFFFF"/>
        </w:rPr>
      </w:pPr>
      <w:r>
        <w:rPr>
          <w:rFonts w:asciiTheme="minorEastAsia" w:hAnsiTheme="minorEastAsia" w:cstheme="minorEastAsia" w:hint="eastAsia"/>
          <w:b/>
          <w:bCs/>
          <w:sz w:val="28"/>
          <w:szCs w:val="28"/>
          <w:shd w:val="clear" w:color="auto" w:fill="FFFFFF"/>
        </w:rPr>
        <w:t>（二）物流管理</w:t>
      </w:r>
    </w:p>
    <w:p w:rsidR="00BA4F94" w:rsidRDefault="005965E7">
      <w:pPr>
        <w:pStyle w:val="a3"/>
        <w:spacing w:line="4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1.培养目标：培养以管理学、经济学为理论基础，德智体美劳全面发展，掌握现代物流与供应链管理的基本理论、方法和技术，拥有物流各个环节的运作能力，具备较强的实践能力和良好的职业素养，能在企事业单位从事物流业务运作与管理、供应链系统分析与设计和物流规划与设计等方面工作的应用型人才。</w:t>
      </w:r>
    </w:p>
    <w:p w:rsidR="00BA4F94" w:rsidRDefault="005965E7">
      <w:pPr>
        <w:pStyle w:val="a3"/>
        <w:spacing w:line="4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2.主修课程：管理学原理、微观经济学、宏观经济学、物流学、运输与包装管理、仓储与配送管理、采购管理、国际物流、供应链管理、统计学、物流设施与设备、物流经济学、物流信息管理、物流系统分析与设计、运筹学、物流工程、物流法律与法规等。</w:t>
      </w:r>
    </w:p>
    <w:p w:rsidR="00BA4F94" w:rsidRDefault="005965E7">
      <w:pPr>
        <w:pStyle w:val="a3"/>
        <w:spacing w:line="4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3.学制：四年，授管理学学士学位。</w:t>
      </w:r>
    </w:p>
    <w:p w:rsidR="00BA4F94" w:rsidRDefault="005965E7">
      <w:pPr>
        <w:widowControl/>
        <w:spacing w:line="460" w:lineRule="exact"/>
        <w:rPr>
          <w:rFonts w:asciiTheme="minorEastAsia" w:hAnsiTheme="minorEastAsia" w:cstheme="minorEastAsia"/>
          <w:b/>
          <w:bCs/>
          <w:sz w:val="28"/>
          <w:szCs w:val="28"/>
        </w:rPr>
      </w:pPr>
      <w:r>
        <w:rPr>
          <w:rFonts w:asciiTheme="minorEastAsia" w:hAnsiTheme="minorEastAsia" w:cstheme="minorEastAsia" w:hint="eastAsia"/>
          <w:b/>
          <w:bCs/>
          <w:sz w:val="28"/>
          <w:szCs w:val="28"/>
        </w:rPr>
        <w:t>电子与信息工程系（0558-3035953、3035952）</w:t>
      </w:r>
    </w:p>
    <w:p w:rsidR="00BA4F94" w:rsidRDefault="005965E7">
      <w:pPr>
        <w:pStyle w:val="a3"/>
        <w:spacing w:line="460" w:lineRule="exact"/>
        <w:rPr>
          <w:rFonts w:asciiTheme="minorEastAsia" w:hAnsiTheme="minorEastAsia" w:cstheme="minorEastAsia"/>
          <w:b/>
          <w:bCs/>
          <w:sz w:val="28"/>
          <w:szCs w:val="28"/>
        </w:rPr>
      </w:pPr>
      <w:r>
        <w:rPr>
          <w:rFonts w:asciiTheme="minorEastAsia" w:hAnsiTheme="minorEastAsia" w:cstheme="minorEastAsia" w:hint="eastAsia"/>
          <w:b/>
          <w:bCs/>
          <w:sz w:val="28"/>
          <w:szCs w:val="28"/>
        </w:rPr>
        <w:t>（一）电子信息工程</w:t>
      </w:r>
    </w:p>
    <w:p w:rsidR="00BA4F94" w:rsidRDefault="005965E7">
      <w:pPr>
        <w:pStyle w:val="a3"/>
        <w:spacing w:line="4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1.培养目标：培养掌握电子信息技术的基础理论和技能，具有分析和设计电子产品的基本能力，具备电子信息系统的设计、制造和实际操作能力的应用型、技术技能型人才。</w:t>
      </w:r>
    </w:p>
    <w:p w:rsidR="00BA4F94" w:rsidRDefault="005965E7">
      <w:pPr>
        <w:pStyle w:val="a3"/>
        <w:spacing w:line="4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2.主修课程：高等数学、大学物理、C语言程序设计、计算机网络技术、电路分析、模拟电子技术、数字电子技术、微机原理与接口技术、EDA技术与VHDL、电子线路CAD、Matlab及其应用、单片机技术及应用、传感器技术、通信原理、高频电子线路、电磁场与电磁波、信号与系统、数字信号处理、嵌入式技术、FPGA技术、PLC及应用等课程。</w:t>
      </w:r>
    </w:p>
    <w:p w:rsidR="00BA4F94" w:rsidRDefault="005965E7">
      <w:pPr>
        <w:pStyle w:val="a3"/>
        <w:spacing w:line="4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3.学制：四年，授予工学学士学位。</w:t>
      </w:r>
    </w:p>
    <w:p w:rsidR="00BA4F94" w:rsidRDefault="005965E7">
      <w:pPr>
        <w:pStyle w:val="a3"/>
        <w:spacing w:line="460" w:lineRule="exact"/>
        <w:rPr>
          <w:rFonts w:asciiTheme="minorEastAsia" w:hAnsiTheme="minorEastAsia" w:cstheme="minorEastAsia"/>
          <w:b/>
          <w:bCs/>
          <w:sz w:val="28"/>
          <w:szCs w:val="28"/>
        </w:rPr>
      </w:pPr>
      <w:r>
        <w:rPr>
          <w:rFonts w:asciiTheme="minorEastAsia" w:hAnsiTheme="minorEastAsia" w:cstheme="minorEastAsia" w:hint="eastAsia"/>
          <w:b/>
          <w:bCs/>
          <w:sz w:val="28"/>
          <w:szCs w:val="28"/>
        </w:rPr>
        <w:t>（二）电子商务</w:t>
      </w:r>
    </w:p>
    <w:p w:rsidR="00BA4F94" w:rsidRDefault="005965E7">
      <w:pPr>
        <w:pStyle w:val="a3"/>
        <w:spacing w:line="4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1.培养目标：培养具有良好科学素养和创新能力，具有扎实的经济学、管理学、计算机科学的理论知识与较强实践能力，能在企业、</w:t>
      </w:r>
      <w:r>
        <w:rPr>
          <w:rFonts w:asciiTheme="minorEastAsia" w:hAnsiTheme="minorEastAsia" w:cstheme="minorEastAsia" w:hint="eastAsia"/>
          <w:sz w:val="28"/>
          <w:szCs w:val="28"/>
        </w:rPr>
        <w:lastRenderedPageBreak/>
        <w:t>事业、行政管理、教育培训等单位进行电子商务系统的规划、分析、设计、开发、管理和评价，能熟练运用现代信息技术和计算机网络技术开展营销管理的高素质应用型人才。</w:t>
      </w:r>
    </w:p>
    <w:p w:rsidR="00BA4F94" w:rsidRDefault="005965E7">
      <w:pPr>
        <w:pStyle w:val="a3"/>
        <w:spacing w:line="4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2.主修课程：电子商务概论、管理学、西方经济学、C语言程序设计、数据库原理、计算机网络、电子商务管理实务、网页设计与实现、JAVA程序设计、网络营销与策划、电子商务系统分析与设计、数据仓库与数据挖掘。</w:t>
      </w:r>
    </w:p>
    <w:p w:rsidR="00BA4F94" w:rsidRDefault="005965E7">
      <w:pPr>
        <w:pStyle w:val="a3"/>
        <w:spacing w:line="4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3.学制：4年，授予工学学士学位。</w:t>
      </w:r>
    </w:p>
    <w:p w:rsidR="00BA4F94" w:rsidRDefault="005965E7">
      <w:pPr>
        <w:pStyle w:val="a3"/>
        <w:spacing w:line="460" w:lineRule="exact"/>
        <w:rPr>
          <w:rFonts w:asciiTheme="minorEastAsia" w:hAnsiTheme="minorEastAsia" w:cstheme="minorEastAsia"/>
          <w:b/>
          <w:bCs/>
          <w:sz w:val="28"/>
          <w:szCs w:val="28"/>
        </w:rPr>
      </w:pPr>
      <w:r>
        <w:rPr>
          <w:rFonts w:asciiTheme="minorEastAsia" w:hAnsiTheme="minorEastAsia" w:cstheme="minorEastAsia" w:hint="eastAsia"/>
          <w:b/>
          <w:bCs/>
          <w:sz w:val="28"/>
          <w:szCs w:val="28"/>
        </w:rPr>
        <w:t>（三）应用统计学</w:t>
      </w:r>
    </w:p>
    <w:p w:rsidR="00BA4F94" w:rsidRDefault="005965E7">
      <w:pPr>
        <w:pStyle w:val="a3"/>
        <w:spacing w:line="4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1.培养目标：培养适应社会经济发展需要，具备良好的职业道德素养和政治思想素质，掌握统计学理论与方法，能熟练运用数据分析技术对经济社会问题进行定量分析；能够在国家机关、党群团体、企事业单位、社会组织及科研教学部门从事统计调查咨询、数据分析、决策支持和信息管理的应用统计专门人才。</w:t>
      </w:r>
    </w:p>
    <w:p w:rsidR="00BA4F94" w:rsidRDefault="005965E7">
      <w:pPr>
        <w:pStyle w:val="a3"/>
        <w:spacing w:line="4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2.主修课程：数学分析，高等代数，解析几何，概率论与数理统计，计算机基础，统计学，应用多元统计分析，应用随机过程，市场调查，抽样技术与应用，时间序列分析，统计预测与决策，统计软件与应用，会计学等。</w:t>
      </w:r>
    </w:p>
    <w:p w:rsidR="00BA4F94" w:rsidRDefault="005965E7">
      <w:pPr>
        <w:pStyle w:val="a3"/>
        <w:spacing w:line="4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3、学制：4年，授予理学学士学位。</w:t>
      </w:r>
    </w:p>
    <w:p w:rsidR="00BA4F94" w:rsidRDefault="005965E7">
      <w:pPr>
        <w:widowControl/>
        <w:spacing w:line="460" w:lineRule="exact"/>
        <w:jc w:val="left"/>
        <w:rPr>
          <w:rFonts w:asciiTheme="minorEastAsia" w:hAnsiTheme="minorEastAsia" w:cstheme="minorEastAsia"/>
          <w:b/>
          <w:bCs/>
          <w:kern w:val="0"/>
          <w:sz w:val="28"/>
          <w:szCs w:val="28"/>
        </w:rPr>
      </w:pPr>
      <w:r>
        <w:rPr>
          <w:rFonts w:asciiTheme="minorEastAsia" w:hAnsiTheme="minorEastAsia" w:cstheme="minorEastAsia" w:hint="eastAsia"/>
          <w:b/>
          <w:bCs/>
          <w:kern w:val="0"/>
          <w:sz w:val="28"/>
          <w:szCs w:val="28"/>
        </w:rPr>
        <w:t>（四）数据科学与大数据技术</w:t>
      </w:r>
    </w:p>
    <w:p w:rsidR="00BA4F94" w:rsidRDefault="005965E7">
      <w:pPr>
        <w:spacing w:line="460" w:lineRule="exact"/>
        <w:ind w:firstLineChars="200" w:firstLine="560"/>
        <w:rPr>
          <w:rFonts w:asciiTheme="minorEastAsia" w:hAnsiTheme="minorEastAsia" w:cstheme="minorEastAsia"/>
          <w:bCs/>
          <w:sz w:val="28"/>
          <w:szCs w:val="28"/>
        </w:rPr>
      </w:pPr>
      <w:r>
        <w:rPr>
          <w:rFonts w:asciiTheme="minorEastAsia" w:hAnsiTheme="minorEastAsia" w:cstheme="minorEastAsia" w:hint="eastAsia"/>
          <w:bCs/>
          <w:sz w:val="28"/>
          <w:szCs w:val="28"/>
        </w:rPr>
        <w:t>1.培养目标：培养德、智、体、美等方面全面发展，具备自然科学和人文科学的基础知识，拥有系统的数据科学与大数据技术基础理论，熟练掌握大数据采集、存储、处理、传输与应用等技术，具有大数据工程项目的系统集成能力、应用软件开发能力；能够胜任各行业大数据系统集成、管理维护及大数据分析、处理、开发和利用等岗位，具有较强的竞争合作意识，具有创新精神、国际视野的高素质应用型人才。</w:t>
      </w:r>
    </w:p>
    <w:p w:rsidR="00BA4F94" w:rsidRDefault="005965E7">
      <w:pPr>
        <w:spacing w:line="460" w:lineRule="exact"/>
        <w:ind w:firstLineChars="200" w:firstLine="560"/>
        <w:rPr>
          <w:rFonts w:asciiTheme="minorEastAsia" w:hAnsiTheme="minorEastAsia" w:cstheme="minorEastAsia"/>
          <w:bCs/>
          <w:sz w:val="28"/>
          <w:szCs w:val="28"/>
        </w:rPr>
      </w:pPr>
      <w:r>
        <w:rPr>
          <w:rFonts w:asciiTheme="minorEastAsia" w:hAnsiTheme="minorEastAsia" w:cstheme="minorEastAsia" w:hint="eastAsia"/>
          <w:bCs/>
          <w:sz w:val="28"/>
          <w:szCs w:val="28"/>
        </w:rPr>
        <w:t>2.主修课程：C语言程序设计、数据结构、操作系统原理、Linux操作系统、计算机网络、数据库原理、计算机系统结构、大数据采集技术、大数据预处理技术、Python数据处理编程、Java语言程序设</w:t>
      </w:r>
      <w:r>
        <w:rPr>
          <w:rFonts w:asciiTheme="minorEastAsia" w:hAnsiTheme="minorEastAsia" w:cstheme="minorEastAsia" w:hint="eastAsia"/>
          <w:bCs/>
          <w:sz w:val="28"/>
          <w:szCs w:val="28"/>
        </w:rPr>
        <w:lastRenderedPageBreak/>
        <w:t>计、JSP程序设计、算法分析与设计、机器学习导论、Oracle数据库技术与应用、NoSQL非结构化数据库、R语言与统计分析、数据挖掘与分析</w:t>
      </w:r>
    </w:p>
    <w:p w:rsidR="00BA4F94" w:rsidRDefault="005965E7">
      <w:pPr>
        <w:spacing w:line="460" w:lineRule="exact"/>
        <w:ind w:firstLineChars="200" w:firstLine="560"/>
        <w:rPr>
          <w:rFonts w:asciiTheme="minorEastAsia" w:hAnsiTheme="minorEastAsia" w:cstheme="minorEastAsia"/>
          <w:sz w:val="28"/>
          <w:szCs w:val="28"/>
        </w:rPr>
      </w:pPr>
      <w:r>
        <w:rPr>
          <w:rFonts w:asciiTheme="minorEastAsia" w:hAnsiTheme="minorEastAsia" w:cstheme="minorEastAsia" w:hint="eastAsia"/>
          <w:bCs/>
          <w:sz w:val="28"/>
          <w:szCs w:val="28"/>
        </w:rPr>
        <w:t>3.学制：四年，授予工学</w:t>
      </w:r>
      <w:r>
        <w:rPr>
          <w:rFonts w:asciiTheme="minorEastAsia" w:hAnsiTheme="minorEastAsia" w:cstheme="minorEastAsia" w:hint="eastAsia"/>
          <w:sz w:val="28"/>
          <w:szCs w:val="28"/>
        </w:rPr>
        <w:t>学士</w:t>
      </w:r>
      <w:r>
        <w:rPr>
          <w:rFonts w:asciiTheme="minorEastAsia" w:hAnsiTheme="minorEastAsia" w:cstheme="minorEastAsia" w:hint="eastAsia"/>
          <w:bCs/>
          <w:sz w:val="28"/>
          <w:szCs w:val="28"/>
        </w:rPr>
        <w:t>学位。</w:t>
      </w:r>
    </w:p>
    <w:p w:rsidR="00BA4F94" w:rsidRDefault="005965E7">
      <w:pPr>
        <w:adjustRightInd w:val="0"/>
        <w:snapToGrid w:val="0"/>
        <w:spacing w:line="460" w:lineRule="exact"/>
        <w:rPr>
          <w:rFonts w:asciiTheme="minorEastAsia" w:hAnsiTheme="minorEastAsia" w:cstheme="minorEastAsia"/>
          <w:b/>
          <w:bCs/>
          <w:kern w:val="0"/>
          <w:sz w:val="28"/>
          <w:szCs w:val="28"/>
        </w:rPr>
      </w:pPr>
      <w:r>
        <w:rPr>
          <w:rFonts w:asciiTheme="minorEastAsia" w:hAnsiTheme="minorEastAsia" w:cstheme="minorEastAsia" w:hint="eastAsia"/>
          <w:b/>
          <w:bCs/>
          <w:kern w:val="0"/>
          <w:sz w:val="28"/>
          <w:szCs w:val="28"/>
        </w:rPr>
        <w:t>外语系（0558-3031252、5348237）</w:t>
      </w:r>
    </w:p>
    <w:p w:rsidR="00BA4F94" w:rsidRDefault="005965E7">
      <w:pPr>
        <w:pStyle w:val="a3"/>
        <w:spacing w:line="460" w:lineRule="exact"/>
        <w:rPr>
          <w:rFonts w:asciiTheme="minorEastAsia" w:hAnsiTheme="minorEastAsia" w:cstheme="minorEastAsia"/>
          <w:b/>
          <w:bCs/>
          <w:sz w:val="28"/>
          <w:szCs w:val="28"/>
        </w:rPr>
      </w:pPr>
      <w:r>
        <w:rPr>
          <w:rFonts w:asciiTheme="minorEastAsia" w:hAnsiTheme="minorEastAsia" w:cstheme="minorEastAsia" w:hint="eastAsia"/>
          <w:b/>
          <w:bCs/>
          <w:sz w:val="28"/>
          <w:szCs w:val="28"/>
        </w:rPr>
        <w:t>商务英语</w:t>
      </w:r>
    </w:p>
    <w:p w:rsidR="00BA4F94" w:rsidRDefault="005965E7">
      <w:pPr>
        <w:pStyle w:val="a3"/>
        <w:spacing w:line="4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1.培养目标：培养适应社会经济发展需要、具有扎实的英语语言基础知识、英语交际、写作和翻译能力，具有较强的商务英语专业知识和较高的人文素养，可以从事外事接待、商务活动及进出口外贸业务的应用型商务英语人才。</w:t>
      </w:r>
    </w:p>
    <w:p w:rsidR="00BA4F94" w:rsidRDefault="005965E7">
      <w:pPr>
        <w:pStyle w:val="a3"/>
        <w:spacing w:line="4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2.主修课程：实用英语语音、商务综合英语、商务英语视听说、商务英语阅读、商务英语写作、商务英语翻译、英美文学、英语国家社会与文化、语言学导论、经济学导论、国际商务概论、国际贸易理论与实务、国际商法、会计学原理、商务谈判、电子商务、跨文化商务沟通、欧美文化概论等。</w:t>
      </w:r>
    </w:p>
    <w:p w:rsidR="00BA4F94" w:rsidRDefault="005965E7">
      <w:pPr>
        <w:pStyle w:val="a3"/>
        <w:spacing w:line="4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3.学制：四年，授予文学学士学位。</w:t>
      </w:r>
    </w:p>
    <w:p w:rsidR="00BA4F94" w:rsidRDefault="005965E7">
      <w:pPr>
        <w:adjustRightInd w:val="0"/>
        <w:snapToGrid w:val="0"/>
        <w:spacing w:line="460" w:lineRule="exact"/>
        <w:rPr>
          <w:rFonts w:asciiTheme="minorEastAsia" w:hAnsiTheme="minorEastAsia" w:cstheme="minorEastAsia"/>
          <w:b/>
          <w:bCs/>
          <w:kern w:val="0"/>
          <w:sz w:val="28"/>
          <w:szCs w:val="28"/>
        </w:rPr>
      </w:pPr>
      <w:r>
        <w:rPr>
          <w:rFonts w:asciiTheme="minorEastAsia" w:hAnsiTheme="minorEastAsia" w:cstheme="minorEastAsia" w:hint="eastAsia"/>
          <w:b/>
          <w:bCs/>
          <w:kern w:val="0"/>
          <w:sz w:val="28"/>
          <w:szCs w:val="28"/>
        </w:rPr>
        <w:t>体育系（0558-3035956、3035957）</w:t>
      </w:r>
    </w:p>
    <w:p w:rsidR="00BA4F94" w:rsidRDefault="005965E7">
      <w:pPr>
        <w:adjustRightInd w:val="0"/>
        <w:snapToGrid w:val="0"/>
        <w:spacing w:line="460" w:lineRule="exact"/>
        <w:rPr>
          <w:rFonts w:asciiTheme="minorEastAsia" w:hAnsiTheme="minorEastAsia" w:cstheme="minorEastAsia"/>
          <w:b/>
          <w:color w:val="FF0000"/>
          <w:sz w:val="28"/>
          <w:szCs w:val="28"/>
        </w:rPr>
      </w:pPr>
      <w:r>
        <w:rPr>
          <w:rFonts w:asciiTheme="minorEastAsia" w:hAnsiTheme="minorEastAsia" w:cstheme="minorEastAsia" w:hint="eastAsia"/>
          <w:b/>
          <w:sz w:val="28"/>
          <w:szCs w:val="28"/>
        </w:rPr>
        <w:t>（一）运动康复</w:t>
      </w:r>
    </w:p>
    <w:p w:rsidR="00BA4F94" w:rsidRDefault="005965E7">
      <w:pPr>
        <w:pStyle w:val="a7"/>
        <w:shd w:val="clear" w:color="auto" w:fill="FFFFFF"/>
        <w:spacing w:line="4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1.培养目标：培养德、智、体、美、劳全面发展，具备高度的社会责任感、良好的科学和文化素养，具备现代教育、健康理念，富有创新精神，系统掌握康复医学、运动科学方面的知识体系，以及现代康复诊疗和运动损伤防护的基本知识、基本技能、基本方法，具备一定的科学研究能力，具有创业意识，能够在医院、社区卫生服务中心、社会康复机构、健身机构、运动训练基地、养老院、疗养院、特殊教育学校等单位从事运动康复治疗、运动损伤防护、健康服务等工作的高素质应用型人才。</w:t>
      </w:r>
    </w:p>
    <w:p w:rsidR="00BA4F94" w:rsidRDefault="005965E7">
      <w:pPr>
        <w:pStyle w:val="a7"/>
        <w:shd w:val="clear" w:color="auto" w:fill="FFFFFF"/>
        <w:spacing w:line="4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2.主修课程：运动解剖学、运动生理学、体育心理学、体育概论、体育社会学、健康教育学、体育科学研究方法、组织学、功能解剖学、运动生物化学、病理学、临床医学概要、康复评定、运动康复技术、</w:t>
      </w:r>
      <w:r>
        <w:rPr>
          <w:rFonts w:asciiTheme="minorEastAsia" w:hAnsiTheme="minorEastAsia" w:cstheme="minorEastAsia" w:hint="eastAsia"/>
          <w:sz w:val="28"/>
          <w:szCs w:val="28"/>
        </w:rPr>
        <w:lastRenderedPageBreak/>
        <w:t>运动损伤学、推拿按摩、肌肉骨骼康复、慢性疾病康复、神经系统疾病康复、理疗技术、中医养生康复技术等。</w:t>
      </w:r>
    </w:p>
    <w:p w:rsidR="00BA4F94" w:rsidRDefault="005965E7">
      <w:pPr>
        <w:pStyle w:val="a7"/>
        <w:shd w:val="clear" w:color="auto" w:fill="FFFFFF"/>
        <w:spacing w:line="4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3.学制：四年，授予教育学学士。</w:t>
      </w:r>
    </w:p>
    <w:p w:rsidR="00BA4F94" w:rsidRDefault="005965E7">
      <w:pPr>
        <w:widowControl/>
        <w:spacing w:line="460" w:lineRule="exact"/>
        <w:jc w:val="left"/>
        <w:rPr>
          <w:rFonts w:asciiTheme="minorEastAsia" w:hAnsiTheme="minorEastAsia" w:cstheme="minorEastAsia"/>
          <w:b/>
          <w:bCs/>
          <w:kern w:val="0"/>
          <w:sz w:val="28"/>
          <w:szCs w:val="28"/>
        </w:rPr>
      </w:pPr>
      <w:r>
        <w:rPr>
          <w:rFonts w:asciiTheme="minorEastAsia" w:hAnsiTheme="minorEastAsia" w:cstheme="minorEastAsia" w:hint="eastAsia"/>
          <w:b/>
          <w:bCs/>
          <w:kern w:val="0"/>
          <w:sz w:val="28"/>
          <w:szCs w:val="28"/>
        </w:rPr>
        <w:t>（二）体育教育</w:t>
      </w:r>
    </w:p>
    <w:p w:rsidR="00BA4F94" w:rsidRDefault="005965E7">
      <w:pPr>
        <w:spacing w:line="4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1.培养目标：培养德、智、体、美、劳全面发展，具备现代教育与体育教育学科基础理论、基本知识和基本技能，具有较强的实践能力、良好的科学素养和职业道德，掌握学校体育工作规律，适应新时代中国特色社会主义基础教育改革与发展的实际需要，具有现代教育理念以及创新精神，能胜任中小学体育课程教学、课外活动组织、课余训练竞赛等工作，并能从事体育教学研究、体育管理等工作的应用型体育教育人才。</w:t>
      </w:r>
    </w:p>
    <w:p w:rsidR="00BA4F94" w:rsidRDefault="005965E7">
      <w:pPr>
        <w:spacing w:line="460" w:lineRule="exact"/>
        <w:ind w:firstLineChars="200" w:firstLine="560"/>
        <w:rPr>
          <w:rFonts w:asciiTheme="minorEastAsia" w:hAnsiTheme="minorEastAsia" w:cstheme="minorEastAsia"/>
          <w:sz w:val="28"/>
          <w:szCs w:val="28"/>
        </w:rPr>
      </w:pPr>
      <w:r>
        <w:rPr>
          <w:rFonts w:asciiTheme="minorEastAsia" w:hAnsiTheme="minorEastAsia" w:cstheme="minorEastAsia" w:hint="eastAsia"/>
          <w:bCs/>
          <w:sz w:val="28"/>
          <w:szCs w:val="28"/>
        </w:rPr>
        <w:t>2.主修课程：运动解剖学、运动生理学、教育学基础、心理学、体育心理学、体育概论、体育社会学、健康教育学、体育科学研究方法、普通话与教师语言规范、学校</w:t>
      </w:r>
      <w:r>
        <w:rPr>
          <w:rFonts w:asciiTheme="minorEastAsia" w:hAnsiTheme="minorEastAsia" w:cstheme="minorEastAsia" w:hint="eastAsia"/>
          <w:sz w:val="28"/>
          <w:szCs w:val="28"/>
        </w:rPr>
        <w:t>体育学、体育课程与教学论、运动技能学习与控制、体育保健学、体育教材教法、田径、篮球、排球、足球、体操、武术等。</w:t>
      </w:r>
    </w:p>
    <w:p w:rsidR="00BA4F94" w:rsidRDefault="005965E7">
      <w:pPr>
        <w:spacing w:line="460" w:lineRule="exact"/>
      </w:pPr>
      <w:r>
        <w:rPr>
          <w:rFonts w:asciiTheme="minorEastAsia" w:hAnsiTheme="minorEastAsia" w:cstheme="minorEastAsia" w:hint="eastAsia"/>
          <w:bCs/>
          <w:sz w:val="28"/>
          <w:szCs w:val="28"/>
        </w:rPr>
        <w:t>3.学制：四年，授予教育学学士学位。</w:t>
      </w:r>
    </w:p>
    <w:p w:rsidR="00BA4F94" w:rsidRDefault="005965E7">
      <w:pPr>
        <w:wordWrap w:val="0"/>
        <w:spacing w:line="460" w:lineRule="exact"/>
        <w:rPr>
          <w:rFonts w:asciiTheme="minorEastAsia" w:hAnsiTheme="minorEastAsia" w:cstheme="minorEastAsia"/>
          <w:b/>
          <w:color w:val="000000" w:themeColor="text1"/>
          <w:sz w:val="28"/>
          <w:szCs w:val="28"/>
        </w:rPr>
      </w:pPr>
      <w:r>
        <w:rPr>
          <w:rFonts w:asciiTheme="minorEastAsia" w:hAnsiTheme="minorEastAsia" w:cstheme="minorEastAsia" w:hint="eastAsia"/>
          <w:b/>
          <w:color w:val="000000" w:themeColor="text1"/>
          <w:sz w:val="28"/>
          <w:szCs w:val="28"/>
        </w:rPr>
        <w:t>音乐系</w:t>
      </w:r>
      <w:r>
        <w:rPr>
          <w:rFonts w:asciiTheme="minorEastAsia" w:hAnsiTheme="minorEastAsia" w:cstheme="minorEastAsia" w:hint="eastAsia"/>
          <w:b/>
          <w:sz w:val="28"/>
          <w:szCs w:val="28"/>
        </w:rPr>
        <w:t>（0558-3037521、3037522）</w:t>
      </w:r>
    </w:p>
    <w:p w:rsidR="00BA4F94" w:rsidRDefault="005965E7">
      <w:pPr>
        <w:pStyle w:val="a7"/>
        <w:shd w:val="clear" w:color="000000" w:fill="FFFFFF"/>
        <w:wordWrap w:val="0"/>
        <w:spacing w:line="460" w:lineRule="exact"/>
        <w:rPr>
          <w:rFonts w:asciiTheme="minorEastAsia" w:hAnsiTheme="minorEastAsia" w:cstheme="minorEastAsia"/>
          <w:b/>
          <w:sz w:val="28"/>
          <w:szCs w:val="28"/>
        </w:rPr>
      </w:pPr>
      <w:r>
        <w:rPr>
          <w:rFonts w:asciiTheme="minorEastAsia" w:hAnsiTheme="minorEastAsia" w:cstheme="minorEastAsia" w:hint="eastAsia"/>
          <w:b/>
          <w:sz w:val="28"/>
          <w:szCs w:val="28"/>
        </w:rPr>
        <w:t>音乐学</w:t>
      </w:r>
    </w:p>
    <w:p w:rsidR="00BA4F94" w:rsidRDefault="005965E7">
      <w:pPr>
        <w:snapToGrid w:val="0"/>
        <w:spacing w:line="460" w:lineRule="exact"/>
        <w:ind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1.培养目标：本专业培养具有良好的思想道德品质和身体心理素质，具有较好的文化和艺术素养，具有强烈的社会责任感和一定的创新精神，具有较强的学习能力、实践能力和教育教学研究能力，具有音乐学基础理论素养、掌握音乐学系统的专业知识和良好的专业技能、同时掌握音乐教育的基础理论和技能，具备音乐教育教学能力，能够在教育和文化服务业从事教学、科研、管理、创编、策划、社会公益服务等工作，并具有创新精神的应用型音乐专业人才。</w:t>
      </w:r>
    </w:p>
    <w:p w:rsidR="00BA4F94" w:rsidRDefault="005965E7">
      <w:pPr>
        <w:snapToGrid w:val="0"/>
        <w:spacing w:line="460" w:lineRule="exact"/>
        <w:ind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2.主修课程：乐理、视唱练耳、和声、曲式与作品分析、钢琴、声乐、器乐、合唱与指挥、钢琴弹唱、音乐教学论法、舞蹈、中国音乐史、西方音乐史、中国民族民间音乐、世界音乐、歌曲写作、音乐论文写作、教育学、心理学等。</w:t>
      </w:r>
    </w:p>
    <w:p w:rsidR="00BA4F94" w:rsidRDefault="005965E7">
      <w:pPr>
        <w:snapToGrid w:val="0"/>
        <w:spacing w:line="460" w:lineRule="exact"/>
        <w:ind w:firstLine="560"/>
        <w:jc w:val="left"/>
        <w:rPr>
          <w:rFonts w:asciiTheme="minorEastAsia" w:hAnsiTheme="minorEastAsia" w:cstheme="minorEastAsia"/>
          <w:b/>
          <w:sz w:val="28"/>
          <w:szCs w:val="28"/>
        </w:rPr>
      </w:pPr>
      <w:r>
        <w:rPr>
          <w:rFonts w:asciiTheme="minorEastAsia" w:hAnsiTheme="minorEastAsia" w:cstheme="minorEastAsia" w:hint="eastAsia"/>
          <w:sz w:val="28"/>
          <w:szCs w:val="28"/>
        </w:rPr>
        <w:lastRenderedPageBreak/>
        <w:t>3.学制：四年，授予艺术学学士学位。</w:t>
      </w:r>
    </w:p>
    <w:p w:rsidR="00BA4F94" w:rsidRDefault="005965E7">
      <w:pPr>
        <w:autoSpaceDE w:val="0"/>
        <w:spacing w:line="460" w:lineRule="exact"/>
        <w:rPr>
          <w:rFonts w:asciiTheme="minorEastAsia" w:hAnsiTheme="minorEastAsia" w:cstheme="minorEastAsia"/>
          <w:b/>
          <w:bCs/>
          <w:kern w:val="0"/>
          <w:sz w:val="28"/>
          <w:szCs w:val="28"/>
        </w:rPr>
      </w:pPr>
      <w:r>
        <w:rPr>
          <w:rFonts w:asciiTheme="minorEastAsia" w:hAnsiTheme="minorEastAsia" w:cstheme="minorEastAsia" w:hint="eastAsia"/>
          <w:b/>
          <w:sz w:val="28"/>
          <w:szCs w:val="28"/>
        </w:rPr>
        <w:t>美术系</w:t>
      </w:r>
      <w:r>
        <w:rPr>
          <w:rFonts w:asciiTheme="minorEastAsia" w:hAnsiTheme="minorEastAsia" w:cstheme="minorEastAsia" w:hint="eastAsia"/>
          <w:b/>
          <w:bCs/>
          <w:kern w:val="0"/>
          <w:sz w:val="28"/>
          <w:szCs w:val="28"/>
        </w:rPr>
        <w:t>（0558-5348046、5348026）</w:t>
      </w:r>
    </w:p>
    <w:p w:rsidR="00BA4F94" w:rsidRDefault="005965E7">
      <w:pPr>
        <w:widowControl/>
        <w:spacing w:line="460" w:lineRule="exact"/>
        <w:jc w:val="left"/>
        <w:rPr>
          <w:rFonts w:asciiTheme="minorEastAsia" w:hAnsiTheme="minorEastAsia" w:cstheme="minorEastAsia"/>
          <w:b/>
          <w:bCs/>
          <w:kern w:val="0"/>
          <w:sz w:val="28"/>
          <w:szCs w:val="28"/>
        </w:rPr>
      </w:pPr>
      <w:r>
        <w:rPr>
          <w:rFonts w:asciiTheme="minorEastAsia" w:hAnsiTheme="minorEastAsia" w:cstheme="minorEastAsia" w:hint="eastAsia"/>
          <w:b/>
          <w:bCs/>
          <w:kern w:val="0"/>
          <w:sz w:val="28"/>
          <w:szCs w:val="28"/>
        </w:rPr>
        <w:t>环境设计</w:t>
      </w:r>
    </w:p>
    <w:p w:rsidR="00BA4F94" w:rsidRDefault="005965E7">
      <w:pPr>
        <w:spacing w:line="4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1.培养目标：培养具有强烈的责任意识、科学的理性精神、领先的审美判断、系统的专业知识，掌握相应的设计思维、表达、沟通和管理技能，能从事设计开发、推动专业发展、承担设计教育、相关研究工作，具备自主创业能力，适应我国社会主义现代化建设需要的高层次应用型艺术设计专门人才，以及适应国家社会经济发展多种需要的复合型应用人才。</w:t>
      </w:r>
    </w:p>
    <w:p w:rsidR="00BA4F94" w:rsidRDefault="005965E7">
      <w:pPr>
        <w:spacing w:line="4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2.主修课程：建筑设计史、建筑设计方法学、室内空间设计、室内外设计效果图表现技法、人机工程学、工程制图、建筑模型制作与工艺、建筑及环境设计调研方法、数字化环境设计及建筑环境设计相关软件等基础、中外工艺美术史、设计学（美学、心理学、公关关系学）、造型基础、构成（平面、色彩、立体构成）、世界建筑及环境设计发展史等相关课程。</w:t>
      </w:r>
    </w:p>
    <w:p w:rsidR="00BA4F94" w:rsidRDefault="005965E7">
      <w:pPr>
        <w:spacing w:line="4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3.学制：四年，授予艺术学学士学位。</w:t>
      </w:r>
    </w:p>
    <w:p w:rsidR="00BA4F94" w:rsidRDefault="005965E7">
      <w:pPr>
        <w:widowControl/>
        <w:spacing w:line="460" w:lineRule="exact"/>
        <w:jc w:val="left"/>
        <w:rPr>
          <w:rFonts w:asciiTheme="minorEastAsia" w:hAnsiTheme="minorEastAsia" w:cstheme="minorEastAsia"/>
          <w:b/>
          <w:bCs/>
          <w:kern w:val="0"/>
          <w:sz w:val="28"/>
          <w:szCs w:val="28"/>
        </w:rPr>
      </w:pPr>
      <w:r>
        <w:rPr>
          <w:rFonts w:asciiTheme="minorEastAsia" w:hAnsiTheme="minorEastAsia" w:cstheme="minorEastAsia" w:hint="eastAsia"/>
          <w:b/>
          <w:bCs/>
          <w:kern w:val="0"/>
          <w:sz w:val="28"/>
          <w:szCs w:val="28"/>
        </w:rPr>
        <w:t>三、专科专业介绍</w:t>
      </w:r>
    </w:p>
    <w:p w:rsidR="00BA4F94" w:rsidRDefault="005965E7">
      <w:pPr>
        <w:widowControl/>
        <w:spacing w:line="460" w:lineRule="exact"/>
        <w:jc w:val="left"/>
        <w:rPr>
          <w:rFonts w:asciiTheme="minorEastAsia" w:hAnsiTheme="minorEastAsia" w:cstheme="minorEastAsia"/>
          <w:b/>
          <w:bCs/>
          <w:sz w:val="28"/>
          <w:szCs w:val="28"/>
        </w:rPr>
      </w:pPr>
      <w:r>
        <w:rPr>
          <w:rFonts w:asciiTheme="minorEastAsia" w:hAnsiTheme="minorEastAsia" w:cstheme="minorEastAsia" w:hint="eastAsia"/>
          <w:b/>
          <w:bCs/>
          <w:kern w:val="0"/>
          <w:sz w:val="28"/>
          <w:szCs w:val="28"/>
        </w:rPr>
        <w:t>教育系（0558-5348221、5348227）</w:t>
      </w:r>
    </w:p>
    <w:p w:rsidR="00BA4F94" w:rsidRDefault="005965E7">
      <w:pPr>
        <w:widowControl/>
        <w:spacing w:line="460" w:lineRule="exact"/>
        <w:jc w:val="left"/>
        <w:rPr>
          <w:rStyle w:val="a8"/>
          <w:rFonts w:asciiTheme="minorEastAsia" w:hAnsiTheme="minorEastAsia" w:cstheme="minorEastAsia"/>
          <w:kern w:val="0"/>
          <w:sz w:val="28"/>
          <w:szCs w:val="28"/>
          <w:shd w:val="clear" w:color="auto" w:fill="FFFFFF"/>
        </w:rPr>
      </w:pPr>
      <w:r>
        <w:rPr>
          <w:rStyle w:val="a8"/>
          <w:rFonts w:asciiTheme="minorEastAsia" w:hAnsiTheme="minorEastAsia" w:cstheme="minorEastAsia" w:hint="eastAsia"/>
          <w:kern w:val="0"/>
          <w:sz w:val="28"/>
          <w:szCs w:val="28"/>
          <w:shd w:val="clear" w:color="auto" w:fill="FFFFFF"/>
        </w:rPr>
        <w:t>（一）学前教育</w:t>
      </w:r>
    </w:p>
    <w:p w:rsidR="00BA4F94" w:rsidRDefault="005965E7">
      <w:pPr>
        <w:widowControl/>
        <w:shd w:val="clear" w:color="auto" w:fill="FFFFFF"/>
        <w:spacing w:line="460" w:lineRule="exact"/>
        <w:ind w:firstLineChars="200" w:firstLine="562"/>
        <w:jc w:val="left"/>
        <w:rPr>
          <w:rFonts w:asciiTheme="minorEastAsia" w:hAnsiTheme="minorEastAsia" w:cstheme="minorEastAsia"/>
          <w:color w:val="000000"/>
          <w:sz w:val="28"/>
          <w:szCs w:val="28"/>
        </w:rPr>
      </w:pPr>
      <w:r>
        <w:rPr>
          <w:rFonts w:asciiTheme="minorEastAsia" w:hAnsiTheme="minorEastAsia" w:cstheme="minorEastAsia" w:hint="eastAsia"/>
          <w:b/>
          <w:color w:val="000000"/>
          <w:kern w:val="0"/>
          <w:sz w:val="28"/>
          <w:szCs w:val="28"/>
          <w:shd w:val="clear" w:color="auto" w:fill="FFFFFF"/>
        </w:rPr>
        <w:t>学前教育(早教方向）</w:t>
      </w:r>
      <w:r>
        <w:rPr>
          <w:rFonts w:asciiTheme="minorEastAsia" w:hAnsiTheme="minorEastAsia" w:cstheme="minorEastAsia" w:hint="eastAsia"/>
          <w:color w:val="000000"/>
          <w:sz w:val="28"/>
          <w:szCs w:val="28"/>
          <w:shd w:val="clear" w:color="auto" w:fill="FFFFFF"/>
        </w:rPr>
        <w:t>（本专业按“早期教育”人才培养模式培养，为京师前程国际教育投资（北京）有限公司订单班，企业另收取3年专项培养费用（5000元/年），逐年收取）</w:t>
      </w:r>
    </w:p>
    <w:p w:rsidR="00BA4F94" w:rsidRDefault="005965E7">
      <w:pPr>
        <w:pStyle w:val="a7"/>
        <w:shd w:val="clear" w:color="auto" w:fill="FFFFFF"/>
        <w:spacing w:line="460" w:lineRule="exact"/>
        <w:ind w:firstLine="555"/>
        <w:rPr>
          <w:rFonts w:asciiTheme="minorEastAsia" w:hAnsiTheme="minorEastAsia" w:cstheme="minorEastAsia"/>
          <w:color w:val="000000"/>
          <w:sz w:val="28"/>
          <w:szCs w:val="28"/>
        </w:rPr>
      </w:pPr>
      <w:r>
        <w:rPr>
          <w:rFonts w:asciiTheme="minorEastAsia" w:hAnsiTheme="minorEastAsia" w:cstheme="minorEastAsia" w:hint="eastAsia"/>
          <w:color w:val="000000"/>
          <w:sz w:val="28"/>
          <w:szCs w:val="28"/>
          <w:shd w:val="clear" w:color="auto" w:fill="FFFFFF"/>
        </w:rPr>
        <w:t>1.培养目标：培养掌握早期教育的基本理论知识和基本技能，具有较强的早期教育理论和实践能力，掌握现代早期教育基础知识和国际特色早教理论，具备专业的早教能力，拥有高尚师德的高素质实用型婴幼儿早期教育人才。</w:t>
      </w:r>
    </w:p>
    <w:p w:rsidR="00BA4F94" w:rsidRDefault="005965E7">
      <w:pPr>
        <w:pStyle w:val="a7"/>
        <w:shd w:val="clear" w:color="auto" w:fill="FFFFFF"/>
        <w:spacing w:line="460" w:lineRule="exact"/>
        <w:ind w:firstLineChars="200" w:firstLine="560"/>
        <w:rPr>
          <w:rFonts w:asciiTheme="minorEastAsia" w:hAnsiTheme="minorEastAsia" w:cstheme="minorEastAsia"/>
          <w:color w:val="000000"/>
          <w:sz w:val="28"/>
          <w:szCs w:val="28"/>
        </w:rPr>
      </w:pPr>
      <w:r>
        <w:rPr>
          <w:rFonts w:asciiTheme="minorEastAsia" w:hAnsiTheme="minorEastAsia" w:cstheme="minorEastAsia" w:hint="eastAsia"/>
          <w:color w:val="000000"/>
          <w:sz w:val="28"/>
          <w:szCs w:val="28"/>
          <w:shd w:val="clear" w:color="auto" w:fill="FFFFFF"/>
        </w:rPr>
        <w:t>2.主要课程: 婴幼儿心理学、婴幼儿教育学、婴幼儿卫生学、幼儿教育政策与法规、0-3岁儿童保健与营养、0-3岁儿童教养、0-3岁儿童语言与交往、0-3儿童动作发展与教育、0-3岁婴幼儿智能开发与训练、0-3岁婴幼儿早期教育事业发展与管理、0-3岁儿童心理</w:t>
      </w:r>
      <w:r>
        <w:rPr>
          <w:rFonts w:asciiTheme="minorEastAsia" w:hAnsiTheme="minorEastAsia" w:cstheme="minorEastAsia" w:hint="eastAsia"/>
          <w:color w:val="000000"/>
          <w:sz w:val="28"/>
          <w:szCs w:val="28"/>
          <w:shd w:val="clear" w:color="auto" w:fill="FFFFFF"/>
        </w:rPr>
        <w:lastRenderedPageBreak/>
        <w:t>发展与潜能开发、0-3岁婴幼儿游戏理论与设计、幼儿教师与家长沟通技巧、幼儿园活动设计与指导、声乐、钢琴、舞蹈、美术、手工、蒙台梭利教育、亲子教育、感觉统合教育、奥尔夫音乐教育等。</w:t>
      </w:r>
    </w:p>
    <w:p w:rsidR="00BA4F94" w:rsidRDefault="005965E7">
      <w:pPr>
        <w:pStyle w:val="a7"/>
        <w:shd w:val="clear" w:color="auto" w:fill="FFFFFF"/>
        <w:spacing w:line="460" w:lineRule="exact"/>
        <w:ind w:firstLineChars="200" w:firstLine="560"/>
        <w:rPr>
          <w:rFonts w:asciiTheme="minorEastAsia" w:hAnsiTheme="minorEastAsia" w:cstheme="minorEastAsia"/>
          <w:color w:val="000000"/>
          <w:sz w:val="28"/>
          <w:szCs w:val="28"/>
          <w:shd w:val="clear" w:color="auto" w:fill="FFFFFF"/>
        </w:rPr>
      </w:pPr>
      <w:r>
        <w:rPr>
          <w:rFonts w:asciiTheme="minorEastAsia" w:hAnsiTheme="minorEastAsia" w:cstheme="minorEastAsia" w:hint="eastAsia"/>
          <w:color w:val="000000"/>
          <w:sz w:val="28"/>
          <w:szCs w:val="28"/>
          <w:shd w:val="clear" w:color="auto" w:fill="FFFFFF"/>
        </w:rPr>
        <w:t>3.学制: 三年</w:t>
      </w:r>
    </w:p>
    <w:p w:rsidR="00BA4F94" w:rsidRDefault="005965E7">
      <w:pPr>
        <w:pStyle w:val="a7"/>
        <w:shd w:val="clear" w:color="auto" w:fill="FFFFFF"/>
        <w:spacing w:line="460" w:lineRule="exact"/>
        <w:ind w:firstLineChars="200" w:firstLine="560"/>
        <w:rPr>
          <w:rFonts w:asciiTheme="minorEastAsia" w:hAnsiTheme="minorEastAsia" w:cstheme="minorEastAsia"/>
          <w:color w:val="000000"/>
          <w:sz w:val="28"/>
          <w:szCs w:val="28"/>
          <w:shd w:val="clear" w:color="auto" w:fill="FFFFFF"/>
        </w:rPr>
      </w:pPr>
      <w:r>
        <w:rPr>
          <w:rFonts w:asciiTheme="minorEastAsia" w:hAnsiTheme="minorEastAsia" w:cstheme="minorEastAsia" w:hint="eastAsia"/>
          <w:color w:val="000000"/>
          <w:sz w:val="28"/>
          <w:szCs w:val="28"/>
          <w:shd w:val="clear" w:color="auto" w:fill="FFFFFF"/>
        </w:rPr>
        <w:t>4.就业：随着脑科学研究的新进展，0-3岁婴幼儿早期教育受到国际社会的广泛关注，</w:t>
      </w:r>
      <w:r>
        <w:rPr>
          <w:rFonts w:asciiTheme="minorEastAsia" w:hAnsiTheme="minorEastAsia" w:cstheme="minorEastAsia" w:hint="eastAsia"/>
          <w:bCs/>
          <w:color w:val="000000"/>
          <w:sz w:val="28"/>
          <w:szCs w:val="28"/>
          <w:shd w:val="clear" w:color="auto" w:fill="FFFFFF"/>
        </w:rPr>
        <w:t>我国早期教育事业蓬勃发展，专业早教师资严重缺乏，形成巨大缺口。学前教育（早教特色班）第三年由企业面向国内外品牌早教直接安排顶岗实习就业安置。</w:t>
      </w:r>
    </w:p>
    <w:p w:rsidR="00BA4F94" w:rsidRDefault="005965E7">
      <w:pPr>
        <w:autoSpaceDE w:val="0"/>
        <w:spacing w:line="460" w:lineRule="exact"/>
        <w:rPr>
          <w:rFonts w:asciiTheme="minorEastAsia" w:hAnsiTheme="minorEastAsia" w:cstheme="minorEastAsia"/>
          <w:b/>
          <w:bCs/>
          <w:sz w:val="28"/>
          <w:szCs w:val="28"/>
        </w:rPr>
      </w:pPr>
      <w:r>
        <w:rPr>
          <w:rFonts w:asciiTheme="minorEastAsia" w:hAnsiTheme="minorEastAsia" w:cstheme="minorEastAsia" w:hint="eastAsia"/>
          <w:b/>
          <w:bCs/>
          <w:sz w:val="28"/>
          <w:szCs w:val="28"/>
        </w:rPr>
        <w:t>（二）小学教育</w:t>
      </w:r>
    </w:p>
    <w:p w:rsidR="00BA4F94" w:rsidRDefault="005965E7">
      <w:pPr>
        <w:widowControl/>
        <w:spacing w:line="4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1.培养目标：培养适应基础教育改革与发展的需要，具有扎实的专业基础知识和基本技能，较强的适应能力、实践能力和发展潜力，学有专长，胜任小学教育教学、研究及管理的新型教育工作者。</w:t>
      </w:r>
    </w:p>
    <w:p w:rsidR="00BA4F94" w:rsidRDefault="005965E7">
      <w:pPr>
        <w:widowControl/>
        <w:spacing w:line="4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2.主修课程：①小学教育 (文)：小学教育概论、小学儿童学习与发展、现代教育技术应用、写作、古代文学、中国现当代文学、外国文学、儿童文学、文艺概论、中外文明史等。</w:t>
      </w:r>
    </w:p>
    <w:p w:rsidR="00BA4F94" w:rsidRDefault="005965E7">
      <w:pPr>
        <w:widowControl/>
        <w:spacing w:line="4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②小学教育（理）：小学教育概论、小学儿童学习与发展、现代教育技术应用、高等数学、空间解析几何、线性代数、概率论与数理统计、小学数学教育与活动指导、自然科学基础、小学综合实践活动设计与指导等。</w:t>
      </w:r>
    </w:p>
    <w:p w:rsidR="00BA4F94" w:rsidRDefault="005965E7">
      <w:pPr>
        <w:widowControl/>
        <w:spacing w:line="4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3.学制：三年。</w:t>
      </w:r>
    </w:p>
    <w:p w:rsidR="00BA4F94" w:rsidRDefault="005965E7">
      <w:pPr>
        <w:widowControl/>
        <w:autoSpaceDE w:val="0"/>
        <w:spacing w:line="460" w:lineRule="exact"/>
        <w:rPr>
          <w:rFonts w:asciiTheme="minorEastAsia" w:hAnsiTheme="minorEastAsia" w:cstheme="minorEastAsia"/>
          <w:b/>
          <w:bCs/>
          <w:sz w:val="28"/>
          <w:szCs w:val="28"/>
        </w:rPr>
      </w:pPr>
      <w:r>
        <w:rPr>
          <w:rFonts w:asciiTheme="minorEastAsia" w:hAnsiTheme="minorEastAsia" w:cstheme="minorEastAsia" w:hint="eastAsia"/>
          <w:b/>
          <w:bCs/>
          <w:sz w:val="28"/>
          <w:szCs w:val="28"/>
        </w:rPr>
        <w:t>经济与管理系（0558-3035954、3035955）</w:t>
      </w:r>
    </w:p>
    <w:p w:rsidR="00BA4F94" w:rsidRDefault="005965E7">
      <w:pPr>
        <w:pStyle w:val="a7"/>
        <w:widowControl w:val="0"/>
        <w:spacing w:line="460" w:lineRule="exact"/>
        <w:jc w:val="both"/>
        <w:rPr>
          <w:rFonts w:asciiTheme="minorEastAsia" w:hAnsiTheme="minorEastAsia" w:cstheme="minorEastAsia"/>
          <w:sz w:val="28"/>
          <w:szCs w:val="28"/>
        </w:rPr>
      </w:pPr>
      <w:r>
        <w:rPr>
          <w:rFonts w:asciiTheme="minorEastAsia" w:hAnsiTheme="minorEastAsia" w:cstheme="minorEastAsia" w:hint="eastAsia"/>
          <w:b/>
          <w:bCs/>
          <w:sz w:val="28"/>
          <w:szCs w:val="28"/>
        </w:rPr>
        <w:t>会计</w:t>
      </w:r>
    </w:p>
    <w:p w:rsidR="00BA4F94" w:rsidRDefault="005965E7" w:rsidP="006318E8">
      <w:pPr>
        <w:widowControl/>
        <w:autoSpaceDE w:val="0"/>
        <w:spacing w:line="460" w:lineRule="exact"/>
        <w:ind w:firstLineChars="196" w:firstLine="549"/>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1.培养目标：培养拥有良好的人文素养、职业道德和创新精神，熟悉会计基本理论及相关经济管理知识，具备运用计算机进行会计操作的技能，胜任出纳、审计、税务、材料物资核算、工资核算、成本核算、收入和利润核算、总账报表等会计工作岗位的高技能应用型人才。</w:t>
      </w:r>
    </w:p>
    <w:p w:rsidR="00BA4F94" w:rsidRDefault="005965E7" w:rsidP="006318E8">
      <w:pPr>
        <w:widowControl/>
        <w:autoSpaceDE w:val="0"/>
        <w:spacing w:line="460" w:lineRule="exact"/>
        <w:ind w:firstLineChars="196" w:firstLine="549"/>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2.主修课程：基础会计、财经法规与会计职业道德、会计电算化、财务会计、成本会计、财务管理、经济法、纳税统筹、管理会计、审计学等。</w:t>
      </w:r>
    </w:p>
    <w:p w:rsidR="00BA4F94" w:rsidRDefault="005965E7">
      <w:pPr>
        <w:widowControl/>
        <w:autoSpaceDE w:val="0"/>
        <w:spacing w:line="460" w:lineRule="exact"/>
        <w:ind w:firstLine="495"/>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lastRenderedPageBreak/>
        <w:t>3.学制：三年。</w:t>
      </w:r>
    </w:p>
    <w:p w:rsidR="00BA4F94" w:rsidRDefault="005965E7">
      <w:pPr>
        <w:widowControl/>
        <w:spacing w:line="460" w:lineRule="exact"/>
        <w:ind w:leftChars="50" w:left="527" w:hangingChars="150" w:hanging="422"/>
        <w:jc w:val="left"/>
        <w:rPr>
          <w:rFonts w:asciiTheme="minorEastAsia" w:hAnsiTheme="minorEastAsia" w:cstheme="minorEastAsia"/>
          <w:b/>
          <w:bCs/>
          <w:kern w:val="0"/>
          <w:sz w:val="28"/>
          <w:szCs w:val="28"/>
        </w:rPr>
      </w:pPr>
      <w:r>
        <w:rPr>
          <w:rFonts w:asciiTheme="minorEastAsia" w:hAnsiTheme="minorEastAsia" w:cstheme="minorEastAsia" w:hint="eastAsia"/>
          <w:b/>
          <w:bCs/>
          <w:kern w:val="0"/>
          <w:sz w:val="28"/>
          <w:szCs w:val="28"/>
        </w:rPr>
        <w:t>外语系（0558-3031252、5348237）</w:t>
      </w:r>
    </w:p>
    <w:p w:rsidR="00BA4F94" w:rsidRDefault="005965E7">
      <w:pPr>
        <w:widowControl/>
        <w:spacing w:line="460" w:lineRule="exact"/>
        <w:ind w:leftChars="50" w:left="527" w:hangingChars="150" w:hanging="422"/>
        <w:jc w:val="left"/>
        <w:rPr>
          <w:rFonts w:asciiTheme="minorEastAsia" w:hAnsiTheme="minorEastAsia" w:cstheme="minorEastAsia"/>
          <w:b/>
          <w:bCs/>
          <w:kern w:val="0"/>
          <w:sz w:val="28"/>
          <w:szCs w:val="28"/>
        </w:rPr>
      </w:pPr>
      <w:r>
        <w:rPr>
          <w:rFonts w:asciiTheme="minorEastAsia" w:hAnsiTheme="minorEastAsia" w:cstheme="minorEastAsia" w:hint="eastAsia"/>
          <w:b/>
          <w:bCs/>
          <w:kern w:val="0"/>
          <w:sz w:val="28"/>
          <w:szCs w:val="28"/>
        </w:rPr>
        <w:t>（一）英语教育</w:t>
      </w:r>
    </w:p>
    <w:p w:rsidR="00BA4F94" w:rsidRDefault="005965E7">
      <w:pPr>
        <w:widowControl/>
        <w:spacing w:line="460" w:lineRule="exact"/>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 xml:space="preserve">    1.培养目标：培养具备良好的道德品质和文化素养，先进的教育教学理念，扎实的英语语言基础和熟练的教学技能，能胜任小学英语等人文社科课程教学的高素质基础教育工作者。</w:t>
      </w:r>
      <w:r>
        <w:rPr>
          <w:rFonts w:asciiTheme="minorEastAsia" w:hAnsiTheme="minorEastAsia" w:cstheme="minorEastAsia" w:hint="eastAsia"/>
          <w:kern w:val="0"/>
          <w:sz w:val="28"/>
          <w:szCs w:val="28"/>
        </w:rPr>
        <w:br/>
        <w:t xml:space="preserve">    2.主修课程：小学教育概论、小学儿童学习与发展、小学英语教育与活动指导、微格教学、小学英语教学实录与研讨、普通话与教师语言、综合英语、英语视听说、英语口语、英语语音、英语阅读、英语语法、英语写作、英语翻译、英美文化概论、英美文学、教师书写技能、课件制作等。</w:t>
      </w:r>
      <w:r>
        <w:rPr>
          <w:rFonts w:asciiTheme="minorEastAsia" w:hAnsiTheme="minorEastAsia" w:cstheme="minorEastAsia" w:hint="eastAsia"/>
          <w:kern w:val="0"/>
          <w:sz w:val="28"/>
          <w:szCs w:val="28"/>
        </w:rPr>
        <w:br/>
        <w:t xml:space="preserve">    3.学制：三年。</w:t>
      </w:r>
    </w:p>
    <w:p w:rsidR="00BA4F94" w:rsidRDefault="005965E7">
      <w:pPr>
        <w:widowControl/>
        <w:shd w:val="clear" w:color="auto" w:fill="FFFFFF"/>
        <w:spacing w:line="460" w:lineRule="exact"/>
        <w:jc w:val="left"/>
        <w:rPr>
          <w:rFonts w:asciiTheme="minorEastAsia" w:hAnsiTheme="minorEastAsia" w:cstheme="minorEastAsia"/>
          <w:kern w:val="0"/>
          <w:sz w:val="28"/>
          <w:szCs w:val="28"/>
        </w:rPr>
      </w:pPr>
      <w:r>
        <w:rPr>
          <w:rFonts w:asciiTheme="minorEastAsia" w:hAnsiTheme="minorEastAsia" w:cstheme="minorEastAsia" w:hint="eastAsia"/>
          <w:b/>
          <w:bCs/>
          <w:kern w:val="0"/>
          <w:sz w:val="28"/>
          <w:szCs w:val="28"/>
        </w:rPr>
        <w:t>（二）商务英语</w:t>
      </w:r>
    </w:p>
    <w:p w:rsidR="00BA4F94" w:rsidRDefault="005965E7">
      <w:pPr>
        <w:widowControl/>
        <w:shd w:val="clear" w:color="auto" w:fill="FFFFFF"/>
        <w:spacing w:line="460" w:lineRule="exact"/>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 xml:space="preserve">    1.培养目标：培养适应市场经济发展需要，具有较强的英语语言交际能力、扎实商务基础知识和商务实践技能（包括电子商务）的应用型人才。</w:t>
      </w:r>
    </w:p>
    <w:p w:rsidR="00BA4F94" w:rsidRDefault="005965E7">
      <w:pPr>
        <w:widowControl/>
        <w:shd w:val="clear" w:color="auto" w:fill="FFFFFF"/>
        <w:spacing w:line="460" w:lineRule="exact"/>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 xml:space="preserve">    2.主修课程：综合英语、英语应用文写作、商务阅读、英语口语、国际贸易理论与实务、国际商务函电、外贸单证、报关实务、西方文化、计算机应用基础、跨境电子商务等。</w:t>
      </w:r>
    </w:p>
    <w:p w:rsidR="00BA4F94" w:rsidRDefault="005965E7">
      <w:pPr>
        <w:widowControl/>
        <w:shd w:val="clear" w:color="auto" w:fill="FFFFFF"/>
        <w:spacing w:line="460" w:lineRule="exact"/>
        <w:jc w:val="left"/>
        <w:rPr>
          <w:rFonts w:asciiTheme="minorEastAsia" w:hAnsiTheme="minorEastAsia" w:cstheme="minorEastAsia"/>
          <w:sz w:val="28"/>
          <w:szCs w:val="28"/>
        </w:rPr>
      </w:pPr>
      <w:r>
        <w:rPr>
          <w:rFonts w:asciiTheme="minorEastAsia" w:hAnsiTheme="minorEastAsia" w:cstheme="minorEastAsia" w:hint="eastAsia"/>
          <w:kern w:val="0"/>
          <w:sz w:val="28"/>
          <w:szCs w:val="28"/>
        </w:rPr>
        <w:t xml:space="preserve">    3.学制：三年。</w:t>
      </w:r>
    </w:p>
    <w:p w:rsidR="00BA4F94" w:rsidRDefault="005965E7">
      <w:pPr>
        <w:autoSpaceDE w:val="0"/>
        <w:spacing w:line="460" w:lineRule="exact"/>
        <w:rPr>
          <w:rFonts w:asciiTheme="minorEastAsia" w:hAnsiTheme="minorEastAsia" w:cstheme="minorEastAsia"/>
          <w:b/>
          <w:bCs/>
          <w:kern w:val="0"/>
          <w:sz w:val="28"/>
          <w:szCs w:val="28"/>
        </w:rPr>
      </w:pPr>
      <w:r>
        <w:rPr>
          <w:rFonts w:asciiTheme="minorEastAsia" w:hAnsiTheme="minorEastAsia" w:cstheme="minorEastAsia" w:hint="eastAsia"/>
          <w:b/>
          <w:bCs/>
          <w:kern w:val="0"/>
          <w:sz w:val="28"/>
          <w:szCs w:val="28"/>
        </w:rPr>
        <w:t>美术系（0558-5348046、5348026）</w:t>
      </w:r>
    </w:p>
    <w:p w:rsidR="00BA4F94" w:rsidRDefault="005965E7">
      <w:pPr>
        <w:pStyle w:val="a7"/>
        <w:spacing w:line="460" w:lineRule="exact"/>
        <w:rPr>
          <w:rFonts w:asciiTheme="minorEastAsia" w:hAnsiTheme="minorEastAsia" w:cstheme="minorEastAsia"/>
          <w:b/>
          <w:bCs/>
          <w:sz w:val="28"/>
          <w:szCs w:val="28"/>
        </w:rPr>
      </w:pPr>
      <w:r>
        <w:rPr>
          <w:rFonts w:asciiTheme="minorEastAsia" w:hAnsiTheme="minorEastAsia" w:cstheme="minorEastAsia" w:hint="eastAsia"/>
          <w:b/>
          <w:bCs/>
          <w:sz w:val="28"/>
          <w:szCs w:val="28"/>
        </w:rPr>
        <w:t>(一)美术教育</w:t>
      </w:r>
    </w:p>
    <w:p w:rsidR="00BA4F94" w:rsidRDefault="005965E7">
      <w:pPr>
        <w:pStyle w:val="a7"/>
        <w:spacing w:line="460" w:lineRule="exact"/>
        <w:rPr>
          <w:rFonts w:asciiTheme="minorEastAsia" w:hAnsiTheme="minorEastAsia" w:cstheme="minorEastAsia"/>
          <w:sz w:val="28"/>
          <w:szCs w:val="28"/>
        </w:rPr>
      </w:pPr>
      <w:r>
        <w:rPr>
          <w:rFonts w:asciiTheme="minorEastAsia" w:hAnsiTheme="minorEastAsia" w:cstheme="minorEastAsia" w:hint="eastAsia"/>
          <w:sz w:val="28"/>
          <w:szCs w:val="28"/>
        </w:rPr>
        <w:t xml:space="preserve"> 1.培养目标：培养具有美术教育专业基础理论知识和基本技能；具有一定的教学实践能力及教育教学研究能力；能适应基础教育改革发展需要的合格的中小学美术教师。</w:t>
      </w:r>
    </w:p>
    <w:p w:rsidR="00BA4F94" w:rsidRDefault="005965E7">
      <w:pPr>
        <w:pStyle w:val="a7"/>
        <w:spacing w:line="460" w:lineRule="exact"/>
        <w:rPr>
          <w:rFonts w:asciiTheme="minorEastAsia" w:hAnsiTheme="minorEastAsia" w:cstheme="minorEastAsia"/>
          <w:sz w:val="28"/>
          <w:szCs w:val="28"/>
        </w:rPr>
      </w:pPr>
      <w:r>
        <w:rPr>
          <w:rFonts w:asciiTheme="minorEastAsia" w:hAnsiTheme="minorEastAsia" w:cstheme="minorEastAsia" w:hint="eastAsia"/>
          <w:sz w:val="28"/>
          <w:szCs w:val="28"/>
        </w:rPr>
        <w:t xml:space="preserve">    2.主修课程：素描、色彩、国画、设计基础、手工、电脑美术、儿童美术创作与辅导、计算机应用基础、小学教育概论、小学儿童学习与发展等。</w:t>
      </w:r>
    </w:p>
    <w:p w:rsidR="00BA4F94" w:rsidRDefault="005965E7">
      <w:pPr>
        <w:pStyle w:val="a7"/>
        <w:spacing w:line="4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3.学制：三年</w:t>
      </w:r>
    </w:p>
    <w:p w:rsidR="00BA4F94" w:rsidRDefault="005965E7">
      <w:pPr>
        <w:pStyle w:val="a7"/>
        <w:spacing w:line="460" w:lineRule="exact"/>
        <w:rPr>
          <w:rFonts w:asciiTheme="minorEastAsia" w:hAnsiTheme="minorEastAsia" w:cstheme="minorEastAsia"/>
          <w:b/>
          <w:bCs/>
          <w:sz w:val="28"/>
          <w:szCs w:val="28"/>
        </w:rPr>
      </w:pPr>
      <w:r>
        <w:rPr>
          <w:rFonts w:asciiTheme="minorEastAsia" w:hAnsiTheme="minorEastAsia" w:cstheme="minorEastAsia" w:hint="eastAsia"/>
          <w:b/>
          <w:bCs/>
          <w:sz w:val="28"/>
          <w:szCs w:val="28"/>
        </w:rPr>
        <w:t>（二）艺术设计</w:t>
      </w:r>
    </w:p>
    <w:p w:rsidR="00BA4F94" w:rsidRDefault="005965E7">
      <w:pPr>
        <w:pStyle w:val="a7"/>
        <w:spacing w:line="4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lastRenderedPageBreak/>
        <w:t xml:space="preserve"> 1.培养目标：培养德智体美全面发展，培养具有一定的专业理论知识，具有较强的艺术设计和实践操作能力，能够在广告公司、电商公司、影视公司、企事业单位等从事平面视觉设计、影视广告等工作的高素质应用型人才。</w:t>
      </w:r>
    </w:p>
    <w:p w:rsidR="00BA4F94" w:rsidRDefault="005965E7">
      <w:pPr>
        <w:pStyle w:val="a7"/>
        <w:spacing w:line="4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2.主修课程：设计基础、PS、AI、Premiere、摄影与摄像、图标设计、创意字体设计、VI设计、UI设计、包装设计、插画设计、宣传册设计等。</w:t>
      </w:r>
    </w:p>
    <w:p w:rsidR="00BA4F94" w:rsidRDefault="005965E7">
      <w:pPr>
        <w:pStyle w:val="a7"/>
        <w:spacing w:line="460" w:lineRule="exact"/>
        <w:ind w:firstLineChars="200" w:firstLine="560"/>
        <w:rPr>
          <w:rFonts w:asciiTheme="minorEastAsia" w:hAnsiTheme="minorEastAsia" w:cstheme="minorEastAsia"/>
          <w:b/>
          <w:bCs/>
          <w:color w:val="FF0000"/>
          <w:sz w:val="28"/>
          <w:szCs w:val="28"/>
        </w:rPr>
      </w:pPr>
      <w:r>
        <w:rPr>
          <w:rFonts w:asciiTheme="minorEastAsia" w:hAnsiTheme="minorEastAsia" w:cstheme="minorEastAsia" w:hint="eastAsia"/>
          <w:sz w:val="28"/>
          <w:szCs w:val="28"/>
        </w:rPr>
        <w:t>3.学制：三年</w:t>
      </w:r>
    </w:p>
    <w:p w:rsidR="00BA4F94" w:rsidRDefault="005965E7">
      <w:pPr>
        <w:spacing w:line="460" w:lineRule="exact"/>
        <w:rPr>
          <w:rFonts w:asciiTheme="minorEastAsia" w:hAnsiTheme="minorEastAsia" w:cstheme="minorEastAsia"/>
          <w:b/>
          <w:bCs/>
          <w:sz w:val="28"/>
          <w:szCs w:val="28"/>
        </w:rPr>
      </w:pPr>
      <w:r>
        <w:rPr>
          <w:rFonts w:asciiTheme="minorEastAsia" w:hAnsiTheme="minorEastAsia" w:cstheme="minorEastAsia" w:hint="eastAsia"/>
          <w:b/>
          <w:bCs/>
          <w:sz w:val="28"/>
          <w:szCs w:val="28"/>
        </w:rPr>
        <w:t>音乐系（0558-3037521、3037522）</w:t>
      </w:r>
    </w:p>
    <w:p w:rsidR="00BA4F94" w:rsidRDefault="005965E7">
      <w:pPr>
        <w:spacing w:line="460" w:lineRule="exact"/>
        <w:rPr>
          <w:rFonts w:asciiTheme="minorEastAsia" w:hAnsiTheme="minorEastAsia" w:cstheme="minorEastAsia"/>
          <w:b/>
          <w:sz w:val="28"/>
          <w:szCs w:val="28"/>
        </w:rPr>
      </w:pPr>
      <w:r>
        <w:rPr>
          <w:rFonts w:asciiTheme="minorEastAsia" w:hAnsiTheme="minorEastAsia" w:cstheme="minorEastAsia" w:hint="eastAsia"/>
          <w:b/>
          <w:sz w:val="28"/>
          <w:szCs w:val="28"/>
        </w:rPr>
        <w:t>音乐教育</w:t>
      </w:r>
    </w:p>
    <w:p w:rsidR="00BA4F94" w:rsidRDefault="005965E7">
      <w:pPr>
        <w:spacing w:line="460" w:lineRule="exact"/>
        <w:ind w:firstLine="480"/>
        <w:rPr>
          <w:rFonts w:asciiTheme="minorEastAsia" w:hAnsiTheme="minorEastAsia" w:cstheme="minorEastAsia"/>
          <w:sz w:val="28"/>
          <w:szCs w:val="28"/>
        </w:rPr>
      </w:pPr>
      <w:r>
        <w:rPr>
          <w:rFonts w:asciiTheme="minorEastAsia" w:hAnsiTheme="minorEastAsia" w:cstheme="minorEastAsia" w:hint="eastAsia"/>
          <w:sz w:val="28"/>
          <w:szCs w:val="28"/>
        </w:rPr>
        <w:t>1.培养目标：培养学生掌握音乐基础理论、音乐技能，具有音乐表演和教学的基本技能，能在基础教育从事音乐教学和研究，组织课外文艺活动和竞赛工作的基础教育音乐师资。</w:t>
      </w:r>
    </w:p>
    <w:p w:rsidR="00BA4F94" w:rsidRDefault="005965E7">
      <w:pPr>
        <w:spacing w:line="460" w:lineRule="exact"/>
        <w:ind w:firstLine="480"/>
        <w:rPr>
          <w:rFonts w:asciiTheme="minorEastAsia" w:hAnsiTheme="minorEastAsia" w:cstheme="minorEastAsia"/>
          <w:sz w:val="28"/>
          <w:szCs w:val="28"/>
        </w:rPr>
      </w:pPr>
      <w:r>
        <w:rPr>
          <w:rFonts w:asciiTheme="minorEastAsia" w:hAnsiTheme="minorEastAsia" w:cstheme="minorEastAsia" w:hint="eastAsia"/>
          <w:sz w:val="28"/>
          <w:szCs w:val="28"/>
        </w:rPr>
        <w:t>2.主修课程：基础乐理、声乐、钢琴、器乐、舞蹈、钢琴伴奏与弹唱、合唱与指挥、视唱练耳、基础和声、中国音乐史、西方音乐史、音乐教学法、现代教育技术、教育学、心理学等。</w:t>
      </w:r>
    </w:p>
    <w:p w:rsidR="00BA4F94" w:rsidRDefault="005965E7">
      <w:pPr>
        <w:spacing w:line="460" w:lineRule="exact"/>
        <w:ind w:firstLine="480"/>
        <w:rPr>
          <w:rFonts w:asciiTheme="minorEastAsia" w:hAnsiTheme="minorEastAsia" w:cstheme="minorEastAsia"/>
          <w:sz w:val="28"/>
          <w:szCs w:val="28"/>
        </w:rPr>
      </w:pPr>
      <w:r>
        <w:rPr>
          <w:rFonts w:asciiTheme="minorEastAsia" w:hAnsiTheme="minorEastAsia" w:cstheme="minorEastAsia" w:hint="eastAsia"/>
          <w:sz w:val="28"/>
          <w:szCs w:val="28"/>
        </w:rPr>
        <w:t>3.学制：三年。</w:t>
      </w:r>
    </w:p>
    <w:p w:rsidR="00BA4F94" w:rsidRDefault="005965E7">
      <w:pPr>
        <w:autoSpaceDE w:val="0"/>
        <w:spacing w:line="460" w:lineRule="exact"/>
        <w:ind w:firstLine="562"/>
        <w:rPr>
          <w:rFonts w:asciiTheme="minorEastAsia" w:hAnsiTheme="minorEastAsia" w:cstheme="minorEastAsia"/>
          <w:bCs/>
          <w:sz w:val="28"/>
          <w:szCs w:val="28"/>
        </w:rPr>
      </w:pPr>
      <w:r>
        <w:rPr>
          <w:rFonts w:asciiTheme="minorEastAsia" w:hAnsiTheme="minorEastAsia" w:cstheme="minorEastAsia" w:hint="eastAsia"/>
          <w:b/>
          <w:bCs/>
          <w:sz w:val="28"/>
          <w:szCs w:val="28"/>
        </w:rPr>
        <w:t>四、</w:t>
      </w:r>
      <w:r>
        <w:rPr>
          <w:rFonts w:asciiTheme="minorEastAsia" w:hAnsiTheme="minorEastAsia" w:cstheme="minorEastAsia" w:hint="eastAsia"/>
          <w:b/>
          <w:sz w:val="28"/>
          <w:szCs w:val="28"/>
        </w:rPr>
        <w:t>招生专业计划及收费标准</w:t>
      </w:r>
      <w:r>
        <w:rPr>
          <w:rFonts w:asciiTheme="minorEastAsia" w:hAnsiTheme="minorEastAsia" w:cstheme="minorEastAsia" w:hint="eastAsia"/>
          <w:kern w:val="0"/>
          <w:sz w:val="28"/>
          <w:szCs w:val="28"/>
        </w:rPr>
        <w:t>（</w:t>
      </w:r>
      <w:r>
        <w:rPr>
          <w:rFonts w:asciiTheme="minorEastAsia" w:hAnsiTheme="minorEastAsia" w:cstheme="minorEastAsia" w:hint="eastAsia"/>
          <w:bCs/>
          <w:kern w:val="0"/>
          <w:sz w:val="28"/>
          <w:szCs w:val="28"/>
        </w:rPr>
        <w:t>收费标准按省物价局最新文件规定执行</w:t>
      </w:r>
      <w:r>
        <w:rPr>
          <w:rFonts w:asciiTheme="minorEastAsia" w:hAnsiTheme="minorEastAsia" w:cstheme="minorEastAsia" w:hint="eastAsia"/>
          <w:bCs/>
          <w:sz w:val="28"/>
          <w:szCs w:val="28"/>
        </w:rPr>
        <w:t>）</w:t>
      </w:r>
    </w:p>
    <w:p w:rsidR="00BA4F94" w:rsidRDefault="005965E7">
      <w:pPr>
        <w:autoSpaceDE w:val="0"/>
        <w:spacing w:line="460" w:lineRule="exact"/>
        <w:ind w:firstLine="562"/>
        <w:rPr>
          <w:rFonts w:asciiTheme="minorEastAsia" w:hAnsiTheme="minorEastAsia" w:cstheme="minorEastAsia"/>
          <w:b/>
          <w:sz w:val="28"/>
          <w:szCs w:val="28"/>
        </w:rPr>
      </w:pPr>
      <w:r>
        <w:rPr>
          <w:rFonts w:asciiTheme="minorEastAsia" w:hAnsiTheme="minorEastAsia" w:cstheme="minorEastAsia" w:hint="eastAsia"/>
          <w:b/>
          <w:sz w:val="28"/>
          <w:szCs w:val="28"/>
        </w:rPr>
        <w:t>五、</w:t>
      </w:r>
      <w:r>
        <w:rPr>
          <w:rFonts w:asciiTheme="minorEastAsia" w:hAnsiTheme="minorEastAsia" w:cstheme="minorEastAsia" w:hint="eastAsia"/>
          <w:bCs/>
          <w:kern w:val="0"/>
          <w:sz w:val="28"/>
          <w:szCs w:val="28"/>
        </w:rPr>
        <w:t>亳州学院2019年招生章程</w:t>
      </w:r>
      <w:r>
        <w:rPr>
          <w:rFonts w:asciiTheme="minorEastAsia" w:hAnsiTheme="minorEastAsia" w:cstheme="minorEastAsia" w:hint="eastAsia"/>
          <w:b/>
          <w:sz w:val="28"/>
          <w:szCs w:val="28"/>
        </w:rPr>
        <w:t>（</w:t>
      </w:r>
      <w:r>
        <w:rPr>
          <w:rFonts w:asciiTheme="minorEastAsia" w:hAnsiTheme="minorEastAsia" w:cstheme="minorEastAsia" w:hint="eastAsia"/>
          <w:bCs/>
          <w:sz w:val="28"/>
          <w:szCs w:val="28"/>
        </w:rPr>
        <w:t>见“教育部高校招生阳光工程指定平台”http://gaokao.chsi.com.cn/</w:t>
      </w:r>
      <w:r>
        <w:rPr>
          <w:rFonts w:asciiTheme="minorEastAsia" w:hAnsiTheme="minorEastAsia" w:cstheme="minorEastAsia" w:hint="eastAsia"/>
          <w:b/>
          <w:sz w:val="28"/>
          <w:szCs w:val="28"/>
        </w:rPr>
        <w:t>）</w:t>
      </w:r>
    </w:p>
    <w:p w:rsidR="00BA4F94" w:rsidRDefault="005965E7">
      <w:pPr>
        <w:widowControl/>
        <w:spacing w:line="460" w:lineRule="exact"/>
        <w:rPr>
          <w:rFonts w:asciiTheme="minorEastAsia" w:hAnsiTheme="minorEastAsia" w:cstheme="minorEastAsia"/>
          <w:b/>
          <w:sz w:val="28"/>
          <w:szCs w:val="28"/>
        </w:rPr>
      </w:pPr>
      <w:r>
        <w:rPr>
          <w:rFonts w:asciiTheme="minorEastAsia" w:hAnsiTheme="minorEastAsia" w:cstheme="minorEastAsia" w:hint="eastAsia"/>
          <w:b/>
          <w:sz w:val="28"/>
          <w:szCs w:val="28"/>
        </w:rPr>
        <w:t>六、资助情况</w:t>
      </w:r>
    </w:p>
    <w:p w:rsidR="00BA4F94" w:rsidRDefault="005965E7">
      <w:pPr>
        <w:widowControl/>
        <w:spacing w:line="460" w:lineRule="exact"/>
        <w:ind w:firstLineChars="200" w:firstLine="560"/>
        <w:rPr>
          <w:rFonts w:asciiTheme="minorEastAsia" w:hAnsiTheme="minorEastAsia" w:cstheme="minorEastAsia"/>
          <w:kern w:val="0"/>
          <w:sz w:val="28"/>
          <w:szCs w:val="28"/>
        </w:rPr>
      </w:pPr>
      <w:r>
        <w:rPr>
          <w:rFonts w:asciiTheme="minorEastAsia" w:hAnsiTheme="minorEastAsia" w:cstheme="minorEastAsia" w:hint="eastAsia"/>
          <w:kern w:val="0"/>
          <w:sz w:val="28"/>
          <w:szCs w:val="28"/>
        </w:rPr>
        <w:t>学院建立了完善的奖、贷、助、补、减等资助工作体系。每年评选国家奖学金若干名，每人奖励8000元；评选国家励志奖学金若干名，每人奖励5000元；评选国家助学金人数占学生总数的20%，每人平均资助3000元。</w:t>
      </w:r>
    </w:p>
    <w:p w:rsidR="00BA4F94" w:rsidRDefault="005965E7">
      <w:pPr>
        <w:widowControl/>
        <w:spacing w:line="460" w:lineRule="exact"/>
        <w:ind w:firstLineChars="200" w:firstLine="560"/>
        <w:rPr>
          <w:rFonts w:asciiTheme="minorEastAsia" w:hAnsiTheme="minorEastAsia" w:cstheme="minorEastAsia"/>
          <w:kern w:val="0"/>
          <w:sz w:val="28"/>
          <w:szCs w:val="28"/>
        </w:rPr>
      </w:pPr>
      <w:r>
        <w:rPr>
          <w:rFonts w:asciiTheme="minorEastAsia" w:hAnsiTheme="minorEastAsia" w:cstheme="minorEastAsia" w:hint="eastAsia"/>
          <w:kern w:val="0"/>
          <w:sz w:val="28"/>
          <w:szCs w:val="28"/>
        </w:rPr>
        <w:t>学院每年还从事业费收入总额中提取5%，用于优秀学生奖励、贫困生资助、勤工助学、大病救助、学费减免等学生资助工作。</w:t>
      </w:r>
    </w:p>
    <w:p w:rsidR="00BA4F94" w:rsidRDefault="005965E7">
      <w:pPr>
        <w:widowControl/>
        <w:spacing w:line="460" w:lineRule="exact"/>
        <w:rPr>
          <w:rFonts w:asciiTheme="minorEastAsia" w:hAnsiTheme="minorEastAsia" w:cstheme="minorEastAsia"/>
          <w:b/>
          <w:kern w:val="0"/>
          <w:sz w:val="28"/>
          <w:szCs w:val="28"/>
        </w:rPr>
      </w:pPr>
      <w:r>
        <w:rPr>
          <w:rFonts w:asciiTheme="minorEastAsia" w:hAnsiTheme="minorEastAsia" w:cstheme="minorEastAsia" w:hint="eastAsia"/>
          <w:b/>
          <w:bCs/>
          <w:kern w:val="0"/>
          <w:sz w:val="28"/>
          <w:szCs w:val="28"/>
        </w:rPr>
        <w:t>七、食宿条件</w:t>
      </w:r>
    </w:p>
    <w:p w:rsidR="00BA4F94" w:rsidRDefault="005965E7">
      <w:pPr>
        <w:widowControl/>
        <w:snapToGrid w:val="0"/>
        <w:spacing w:line="4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lastRenderedPageBreak/>
        <w:t>学院有标准化学生食堂一座，建筑面积11738平方米，设施完备，环境优雅，可同时满足8000名学生就餐（第二食堂在建设中，即将投入使用）。学院现有学生公寓8座，建筑面积76140平方米，可容纳1</w:t>
      </w:r>
      <w:r w:rsidR="000C3B8E">
        <w:rPr>
          <w:rFonts w:asciiTheme="minorEastAsia" w:hAnsiTheme="minorEastAsia" w:cstheme="minorEastAsia" w:hint="eastAsia"/>
          <w:kern w:val="0"/>
          <w:sz w:val="28"/>
          <w:szCs w:val="28"/>
        </w:rPr>
        <w:t>万人住宿（另外三栋正在建设中</w:t>
      </w:r>
      <w:r>
        <w:rPr>
          <w:rFonts w:asciiTheme="minorEastAsia" w:hAnsiTheme="minorEastAsia" w:cstheme="minorEastAsia" w:hint="eastAsia"/>
          <w:kern w:val="0"/>
          <w:sz w:val="28"/>
          <w:szCs w:val="28"/>
        </w:rPr>
        <w:t>，即将投入使用）。宿舍设施完备，均装有空调，有独立卫生间，电脑宽带入室等。</w:t>
      </w:r>
    </w:p>
    <w:p w:rsidR="00BA4F94" w:rsidRDefault="005965E7">
      <w:pPr>
        <w:widowControl/>
        <w:snapToGrid w:val="0"/>
        <w:spacing w:line="460" w:lineRule="exact"/>
        <w:jc w:val="left"/>
        <w:rPr>
          <w:rFonts w:asciiTheme="minorEastAsia" w:hAnsiTheme="minorEastAsia" w:cstheme="minorEastAsia"/>
          <w:bCs/>
          <w:kern w:val="0"/>
          <w:sz w:val="28"/>
          <w:szCs w:val="28"/>
        </w:rPr>
      </w:pPr>
      <w:r>
        <w:rPr>
          <w:rFonts w:asciiTheme="minorEastAsia" w:hAnsiTheme="minorEastAsia" w:cstheme="minorEastAsia" w:hint="eastAsia"/>
          <w:bCs/>
          <w:kern w:val="0"/>
          <w:sz w:val="28"/>
          <w:szCs w:val="28"/>
        </w:rPr>
        <w:t xml:space="preserve">学院地址：安徽省亳州市经济开发区汤王大道2266号   </w:t>
      </w:r>
    </w:p>
    <w:p w:rsidR="00BA4F94" w:rsidRDefault="005965E7">
      <w:pPr>
        <w:widowControl/>
        <w:snapToGrid w:val="0"/>
        <w:spacing w:line="460" w:lineRule="exact"/>
        <w:jc w:val="left"/>
        <w:rPr>
          <w:rFonts w:asciiTheme="minorEastAsia" w:hAnsiTheme="minorEastAsia" w:cstheme="minorEastAsia"/>
          <w:bCs/>
          <w:kern w:val="0"/>
          <w:sz w:val="28"/>
          <w:szCs w:val="28"/>
        </w:rPr>
      </w:pPr>
      <w:r>
        <w:rPr>
          <w:rFonts w:asciiTheme="minorEastAsia" w:hAnsiTheme="minorEastAsia" w:cstheme="minorEastAsia" w:hint="eastAsia"/>
          <w:bCs/>
          <w:kern w:val="0"/>
          <w:sz w:val="28"/>
          <w:szCs w:val="28"/>
        </w:rPr>
        <w:t>招生联系电话：0558—5598588、5367133（兼传真）、5367131</w:t>
      </w:r>
    </w:p>
    <w:p w:rsidR="00BA4F94" w:rsidRDefault="005965E7">
      <w:pPr>
        <w:widowControl/>
        <w:spacing w:line="460" w:lineRule="exact"/>
        <w:jc w:val="left"/>
        <w:rPr>
          <w:rFonts w:asciiTheme="minorEastAsia" w:hAnsiTheme="minorEastAsia" w:cstheme="minorEastAsia"/>
          <w:bCs/>
          <w:kern w:val="0"/>
          <w:sz w:val="28"/>
          <w:szCs w:val="28"/>
        </w:rPr>
      </w:pPr>
      <w:r>
        <w:rPr>
          <w:rFonts w:asciiTheme="minorEastAsia" w:hAnsiTheme="minorEastAsia" w:cstheme="minorEastAsia" w:hint="eastAsia"/>
          <w:bCs/>
          <w:sz w:val="28"/>
          <w:szCs w:val="28"/>
        </w:rPr>
        <w:t>校园网主页：</w:t>
      </w:r>
      <w:r>
        <w:rPr>
          <w:rFonts w:asciiTheme="minorEastAsia" w:hAnsiTheme="minorEastAsia" w:cstheme="minorEastAsia" w:hint="eastAsia"/>
          <w:bCs/>
          <w:kern w:val="0"/>
          <w:sz w:val="28"/>
          <w:szCs w:val="28"/>
        </w:rPr>
        <w:t xml:space="preserve">http://www.bzuu.edu.cn/　</w:t>
      </w:r>
    </w:p>
    <w:p w:rsidR="00BA4F94" w:rsidRDefault="005965E7">
      <w:pPr>
        <w:widowControl/>
        <w:spacing w:line="460" w:lineRule="exact"/>
        <w:jc w:val="left"/>
        <w:rPr>
          <w:rFonts w:asciiTheme="minorEastAsia" w:hAnsiTheme="minorEastAsia" w:cstheme="minorEastAsia"/>
          <w:bCs/>
          <w:kern w:val="0"/>
          <w:sz w:val="28"/>
          <w:szCs w:val="28"/>
        </w:rPr>
      </w:pPr>
      <w:r>
        <w:rPr>
          <w:rFonts w:asciiTheme="minorEastAsia" w:hAnsiTheme="minorEastAsia" w:cstheme="minorEastAsia" w:hint="eastAsia"/>
          <w:bCs/>
          <w:sz w:val="28"/>
          <w:szCs w:val="28"/>
        </w:rPr>
        <w:t>招生网主页：http://www.bzuu.edu.cn/zzxx/</w:t>
      </w:r>
      <w:r>
        <w:rPr>
          <w:rFonts w:asciiTheme="minorEastAsia" w:hAnsiTheme="minorEastAsia" w:cstheme="minorEastAsia" w:hint="eastAsia"/>
          <w:bCs/>
          <w:kern w:val="0"/>
          <w:sz w:val="28"/>
          <w:szCs w:val="28"/>
        </w:rPr>
        <w:t xml:space="preserve">  </w:t>
      </w:r>
    </w:p>
    <w:p w:rsidR="00BA4F94" w:rsidRDefault="005965E7">
      <w:pPr>
        <w:widowControl/>
        <w:spacing w:line="460" w:lineRule="exact"/>
        <w:jc w:val="left"/>
        <w:rPr>
          <w:rFonts w:asciiTheme="minorEastAsia" w:hAnsiTheme="minorEastAsia" w:cstheme="minorEastAsia"/>
          <w:bCs/>
          <w:kern w:val="0"/>
          <w:sz w:val="28"/>
          <w:szCs w:val="28"/>
        </w:rPr>
      </w:pPr>
      <w:r>
        <w:rPr>
          <w:rFonts w:asciiTheme="minorEastAsia" w:hAnsiTheme="minorEastAsia" w:cstheme="minorEastAsia" w:hint="eastAsia"/>
          <w:bCs/>
          <w:sz w:val="28"/>
          <w:szCs w:val="28"/>
        </w:rPr>
        <w:t>招生咨询电子邮箱：</w:t>
      </w:r>
      <w:r w:rsidR="006318E8">
        <w:rPr>
          <w:rFonts w:asciiTheme="minorEastAsia" w:hAnsiTheme="minorEastAsia" w:cstheme="minorEastAsia" w:hint="eastAsia"/>
          <w:b/>
          <w:kern w:val="0"/>
          <w:sz w:val="28"/>
          <w:szCs w:val="28"/>
        </w:rPr>
        <w:t xml:space="preserve"> </w:t>
      </w:r>
      <w:r>
        <w:rPr>
          <w:rFonts w:asciiTheme="minorEastAsia" w:hAnsiTheme="minorEastAsia" w:cstheme="minorEastAsia" w:hint="eastAsia"/>
          <w:b/>
          <w:kern w:val="0"/>
          <w:sz w:val="28"/>
          <w:szCs w:val="28"/>
        </w:rPr>
        <w:t>fywuyongxin@163.com</w:t>
      </w:r>
      <w:r>
        <w:rPr>
          <w:rFonts w:asciiTheme="minorEastAsia" w:hAnsiTheme="minorEastAsia" w:cstheme="minorEastAsia" w:hint="eastAsia"/>
          <w:bCs/>
          <w:kern w:val="0"/>
          <w:sz w:val="28"/>
          <w:szCs w:val="28"/>
        </w:rPr>
        <w:t xml:space="preserve">     </w:t>
      </w:r>
    </w:p>
    <w:p w:rsidR="00BA4F94" w:rsidRDefault="005965E7">
      <w:pPr>
        <w:widowControl/>
        <w:spacing w:line="460" w:lineRule="exact"/>
        <w:jc w:val="left"/>
        <w:rPr>
          <w:rFonts w:asciiTheme="minorEastAsia" w:hAnsiTheme="minorEastAsia" w:cstheme="minorEastAsia"/>
          <w:bCs/>
          <w:kern w:val="0"/>
          <w:sz w:val="28"/>
          <w:szCs w:val="28"/>
        </w:rPr>
      </w:pPr>
      <w:r>
        <w:rPr>
          <w:rFonts w:asciiTheme="minorEastAsia" w:hAnsiTheme="minorEastAsia" w:cstheme="minorEastAsia" w:hint="eastAsia"/>
          <w:bCs/>
          <w:kern w:val="0"/>
          <w:sz w:val="28"/>
          <w:szCs w:val="28"/>
        </w:rPr>
        <w:t>邮编：236800</w:t>
      </w:r>
    </w:p>
    <w:p w:rsidR="00BA4F94" w:rsidRDefault="005965E7">
      <w:pPr>
        <w:widowControl/>
        <w:spacing w:line="460" w:lineRule="exact"/>
        <w:jc w:val="left"/>
        <w:rPr>
          <w:rFonts w:asciiTheme="minorEastAsia" w:hAnsiTheme="minorEastAsia" w:cstheme="minorEastAsia"/>
          <w:b/>
          <w:bCs/>
          <w:color w:val="FF0000"/>
          <w:kern w:val="0"/>
          <w:sz w:val="28"/>
          <w:szCs w:val="28"/>
        </w:rPr>
      </w:pPr>
      <w:r>
        <w:rPr>
          <w:rFonts w:asciiTheme="minorEastAsia" w:hAnsiTheme="minorEastAsia" w:cstheme="minorEastAsia" w:hint="eastAsia"/>
          <w:bCs/>
          <w:sz w:val="28"/>
          <w:szCs w:val="28"/>
        </w:rPr>
        <w:t>招生咨询QQ：</w:t>
      </w:r>
      <w:r>
        <w:rPr>
          <w:rFonts w:asciiTheme="minorEastAsia" w:hAnsiTheme="minorEastAsia" w:cstheme="minorEastAsia" w:hint="eastAsia"/>
          <w:sz w:val="28"/>
          <w:szCs w:val="28"/>
        </w:rPr>
        <w:t>2332642267、1018583912、610193389</w:t>
      </w:r>
    </w:p>
    <w:p w:rsidR="00BA4F94" w:rsidRDefault="005965E7">
      <w:pPr>
        <w:spacing w:line="460" w:lineRule="exact"/>
        <w:jc w:val="left"/>
        <w:rPr>
          <w:rFonts w:asciiTheme="minorEastAsia" w:hAnsiTheme="minorEastAsia" w:cstheme="minorEastAsia"/>
          <w:sz w:val="28"/>
          <w:szCs w:val="28"/>
        </w:rPr>
      </w:pPr>
      <w:r>
        <w:rPr>
          <w:rFonts w:asciiTheme="minorEastAsia" w:hAnsiTheme="minorEastAsia" w:cstheme="minorEastAsia" w:hint="eastAsia"/>
          <w:sz w:val="28"/>
          <w:szCs w:val="28"/>
        </w:rPr>
        <w:t>微信公众号：</w:t>
      </w:r>
      <w:r>
        <w:rPr>
          <w:rFonts w:asciiTheme="minorEastAsia" w:hAnsiTheme="minorEastAsia" w:cstheme="minorEastAsia" w:hint="eastAsia"/>
          <w:noProof/>
          <w:sz w:val="28"/>
          <w:szCs w:val="28"/>
        </w:rPr>
        <w:drawing>
          <wp:inline distT="0" distB="0" distL="114300" distR="114300">
            <wp:extent cx="4156710" cy="4384040"/>
            <wp:effectExtent l="0" t="0" r="15240" b="16510"/>
            <wp:docPr id="3" name="图片 1" descr="亳州学院招生微信公众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亳州学院招生微信公众号"/>
                    <pic:cNvPicPr>
                      <a:picLocks noChangeAspect="1"/>
                    </pic:cNvPicPr>
                  </pic:nvPicPr>
                  <pic:blipFill>
                    <a:blip r:embed="rId8" cstate="print"/>
                    <a:stretch>
                      <a:fillRect/>
                    </a:stretch>
                  </pic:blipFill>
                  <pic:spPr>
                    <a:xfrm>
                      <a:off x="0" y="0"/>
                      <a:ext cx="4156710" cy="4384040"/>
                    </a:xfrm>
                    <a:prstGeom prst="rect">
                      <a:avLst/>
                    </a:prstGeom>
                    <a:noFill/>
                    <a:ln w="9525">
                      <a:noFill/>
                    </a:ln>
                  </pic:spPr>
                </pic:pic>
              </a:graphicData>
            </a:graphic>
          </wp:inline>
        </w:drawing>
      </w:r>
      <w:bookmarkEnd w:id="0"/>
    </w:p>
    <w:p w:rsidR="00BA4F94" w:rsidRDefault="00BA4F94">
      <w:pPr>
        <w:spacing w:line="360" w:lineRule="auto"/>
        <w:jc w:val="center"/>
      </w:pPr>
    </w:p>
    <w:p w:rsidR="00BA4F94" w:rsidRDefault="005965E7">
      <w:pPr>
        <w:spacing w:line="360" w:lineRule="auto"/>
        <w:jc w:val="center"/>
        <w:rPr>
          <w:rFonts w:ascii="Arial" w:eastAsia="宋体" w:hAnsi="Arial" w:cs="Arial"/>
          <w:color w:val="FF0000"/>
          <w:sz w:val="28"/>
          <w:szCs w:val="28"/>
        </w:rPr>
      </w:pPr>
      <w:r>
        <w:rPr>
          <w:noProof/>
        </w:rPr>
        <w:drawing>
          <wp:inline distT="0" distB="0" distL="114300" distR="114300">
            <wp:extent cx="952500" cy="952500"/>
            <wp:effectExtent l="0" t="0" r="0" b="0"/>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pic:cNvPicPr>
                  </pic:nvPicPr>
                  <pic:blipFill>
                    <a:blip r:embed="rId9" cstate="print"/>
                    <a:stretch>
                      <a:fillRect/>
                    </a:stretch>
                  </pic:blipFill>
                  <pic:spPr>
                    <a:xfrm>
                      <a:off x="0" y="0"/>
                      <a:ext cx="952500" cy="952500"/>
                    </a:xfrm>
                    <a:prstGeom prst="rect">
                      <a:avLst/>
                    </a:prstGeom>
                    <a:noFill/>
                    <a:ln>
                      <a:noFill/>
                    </a:ln>
                  </pic:spPr>
                </pic:pic>
              </a:graphicData>
            </a:graphic>
          </wp:inline>
        </w:drawing>
      </w:r>
    </w:p>
    <w:sectPr w:rsidR="00BA4F94" w:rsidSect="00BA4F94">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6460" w:rsidRDefault="007B6460" w:rsidP="00BA4F94">
      <w:r>
        <w:separator/>
      </w:r>
    </w:p>
  </w:endnote>
  <w:endnote w:type="continuationSeparator" w:id="0">
    <w:p w:rsidR="007B6460" w:rsidRDefault="007B6460" w:rsidP="00BA4F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F94" w:rsidRDefault="00500539">
    <w:pPr>
      <w:pStyle w:val="a5"/>
    </w:pPr>
    <w:r>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zSVju0AAAAAUBAAAPAAAAAAAA&#10;AAEAIAAAACIAAABkcnMvZG93bnJldi54bWxQSwECFAAUAAAACACHTuJAkrlIJhoCAAAhBAAADgAA&#10;AAAAAAABACAAAAAfAQAAZHJzL2Uyb0RvYy54bWxQSwUGAAAAAAYABgBZAQAAqwUAAAAA&#10;" filled="f" stroked="f" strokeweight=".5pt">
          <v:textbox style="mso-fit-shape-to-text:t" inset="0,0,0,0">
            <w:txbxContent>
              <w:p w:rsidR="00BA4F94" w:rsidRDefault="00500539">
                <w:pPr>
                  <w:snapToGrid w:val="0"/>
                  <w:rPr>
                    <w:sz w:val="18"/>
                  </w:rPr>
                </w:pPr>
                <w:r>
                  <w:rPr>
                    <w:rFonts w:hint="eastAsia"/>
                    <w:sz w:val="18"/>
                  </w:rPr>
                  <w:fldChar w:fldCharType="begin"/>
                </w:r>
                <w:r w:rsidR="005965E7">
                  <w:rPr>
                    <w:rFonts w:hint="eastAsia"/>
                    <w:sz w:val="18"/>
                  </w:rPr>
                  <w:instrText xml:space="preserve"> PAGE  \* MERGEFORMAT </w:instrText>
                </w:r>
                <w:r>
                  <w:rPr>
                    <w:rFonts w:hint="eastAsia"/>
                    <w:sz w:val="18"/>
                  </w:rPr>
                  <w:fldChar w:fldCharType="separate"/>
                </w:r>
                <w:r w:rsidR="000C3B8E">
                  <w:rPr>
                    <w:noProof/>
                    <w:sz w:val="18"/>
                  </w:rPr>
                  <w:t>16</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6460" w:rsidRDefault="007B6460" w:rsidP="00BA4F94">
      <w:r>
        <w:separator/>
      </w:r>
    </w:p>
  </w:footnote>
  <w:footnote w:type="continuationSeparator" w:id="0">
    <w:p w:rsidR="007B6460" w:rsidRDefault="007B6460" w:rsidP="00BA4F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F408B6"/>
    <w:multiLevelType w:val="multilevel"/>
    <w:tmpl w:val="74F408B6"/>
    <w:lvl w:ilvl="0">
      <w:start w:val="1"/>
      <w:numFmt w:val="japaneseCounting"/>
      <w:lvlText w:val="（%1）"/>
      <w:lvlJc w:val="left"/>
      <w:pPr>
        <w:ind w:left="885" w:hanging="88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5122"/>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1D6F4924"/>
    <w:rsid w:val="00005E15"/>
    <w:rsid w:val="00042A04"/>
    <w:rsid w:val="00050A2F"/>
    <w:rsid w:val="000C3B8E"/>
    <w:rsid w:val="000C4180"/>
    <w:rsid w:val="001C593C"/>
    <w:rsid w:val="001D66D9"/>
    <w:rsid w:val="002170A5"/>
    <w:rsid w:val="0024627E"/>
    <w:rsid w:val="0026280A"/>
    <w:rsid w:val="002835B4"/>
    <w:rsid w:val="00286679"/>
    <w:rsid w:val="002F1778"/>
    <w:rsid w:val="00325568"/>
    <w:rsid w:val="0035177A"/>
    <w:rsid w:val="003A6532"/>
    <w:rsid w:val="003E1971"/>
    <w:rsid w:val="0042119F"/>
    <w:rsid w:val="00480220"/>
    <w:rsid w:val="00491CE7"/>
    <w:rsid w:val="004D2877"/>
    <w:rsid w:val="00500539"/>
    <w:rsid w:val="00525887"/>
    <w:rsid w:val="005402DD"/>
    <w:rsid w:val="005920C2"/>
    <w:rsid w:val="005965E7"/>
    <w:rsid w:val="005C3B35"/>
    <w:rsid w:val="00624306"/>
    <w:rsid w:val="006318E8"/>
    <w:rsid w:val="0067501B"/>
    <w:rsid w:val="006F429F"/>
    <w:rsid w:val="00714792"/>
    <w:rsid w:val="007309B1"/>
    <w:rsid w:val="00795E7A"/>
    <w:rsid w:val="007A1FB8"/>
    <w:rsid w:val="007A6F46"/>
    <w:rsid w:val="007B6460"/>
    <w:rsid w:val="007D0CDE"/>
    <w:rsid w:val="007F2B16"/>
    <w:rsid w:val="00863D66"/>
    <w:rsid w:val="00864477"/>
    <w:rsid w:val="00886FA4"/>
    <w:rsid w:val="008B116C"/>
    <w:rsid w:val="008C6DF0"/>
    <w:rsid w:val="008D11AA"/>
    <w:rsid w:val="009F1CB7"/>
    <w:rsid w:val="00A30A11"/>
    <w:rsid w:val="00A7542C"/>
    <w:rsid w:val="00AE0607"/>
    <w:rsid w:val="00AE6940"/>
    <w:rsid w:val="00B90ED7"/>
    <w:rsid w:val="00BA4F94"/>
    <w:rsid w:val="00BD0186"/>
    <w:rsid w:val="00BD38A1"/>
    <w:rsid w:val="00C07059"/>
    <w:rsid w:val="00C100B7"/>
    <w:rsid w:val="00CA489A"/>
    <w:rsid w:val="00CB7EF5"/>
    <w:rsid w:val="00CD4325"/>
    <w:rsid w:val="00D935A2"/>
    <w:rsid w:val="00DF0B70"/>
    <w:rsid w:val="00E1104C"/>
    <w:rsid w:val="00E16C8A"/>
    <w:rsid w:val="00E412A0"/>
    <w:rsid w:val="00EA53B2"/>
    <w:rsid w:val="00F725D9"/>
    <w:rsid w:val="00F85AAA"/>
    <w:rsid w:val="00FB23B9"/>
    <w:rsid w:val="00FB6423"/>
    <w:rsid w:val="00FD7F97"/>
    <w:rsid w:val="00FE4ABF"/>
    <w:rsid w:val="012542F0"/>
    <w:rsid w:val="013F4ECE"/>
    <w:rsid w:val="01585A22"/>
    <w:rsid w:val="01ED441F"/>
    <w:rsid w:val="02280D37"/>
    <w:rsid w:val="0251791A"/>
    <w:rsid w:val="02B83132"/>
    <w:rsid w:val="02B923BB"/>
    <w:rsid w:val="02FD6341"/>
    <w:rsid w:val="04042069"/>
    <w:rsid w:val="04797966"/>
    <w:rsid w:val="050958A2"/>
    <w:rsid w:val="050A6907"/>
    <w:rsid w:val="052E1759"/>
    <w:rsid w:val="05384EF9"/>
    <w:rsid w:val="05502C16"/>
    <w:rsid w:val="05AE766A"/>
    <w:rsid w:val="05C3304D"/>
    <w:rsid w:val="05C75FC5"/>
    <w:rsid w:val="05CF0E49"/>
    <w:rsid w:val="05E606BD"/>
    <w:rsid w:val="061E35C1"/>
    <w:rsid w:val="06451956"/>
    <w:rsid w:val="06480458"/>
    <w:rsid w:val="06E531CC"/>
    <w:rsid w:val="076E166D"/>
    <w:rsid w:val="07775070"/>
    <w:rsid w:val="07E46215"/>
    <w:rsid w:val="082175B4"/>
    <w:rsid w:val="08335367"/>
    <w:rsid w:val="08EC65F1"/>
    <w:rsid w:val="0902672B"/>
    <w:rsid w:val="09211AE5"/>
    <w:rsid w:val="09280B68"/>
    <w:rsid w:val="097C0981"/>
    <w:rsid w:val="099D40E3"/>
    <w:rsid w:val="09BA6846"/>
    <w:rsid w:val="0A7E5769"/>
    <w:rsid w:val="0A883D89"/>
    <w:rsid w:val="0A9D706D"/>
    <w:rsid w:val="0AEB481B"/>
    <w:rsid w:val="0AF40011"/>
    <w:rsid w:val="0B0228BF"/>
    <w:rsid w:val="0B0F3122"/>
    <w:rsid w:val="0B133795"/>
    <w:rsid w:val="0C0F0B9E"/>
    <w:rsid w:val="0C186FB2"/>
    <w:rsid w:val="0C5F197E"/>
    <w:rsid w:val="0C8259EB"/>
    <w:rsid w:val="0C8C6C23"/>
    <w:rsid w:val="0D675F26"/>
    <w:rsid w:val="0D725C50"/>
    <w:rsid w:val="0D9F3B42"/>
    <w:rsid w:val="0DF61B8E"/>
    <w:rsid w:val="0E6D4D5B"/>
    <w:rsid w:val="0F1E0C25"/>
    <w:rsid w:val="0FB27BB4"/>
    <w:rsid w:val="0FD43E74"/>
    <w:rsid w:val="0FE04C4A"/>
    <w:rsid w:val="109B491D"/>
    <w:rsid w:val="10FC2FCE"/>
    <w:rsid w:val="111E0276"/>
    <w:rsid w:val="11511E50"/>
    <w:rsid w:val="119442D5"/>
    <w:rsid w:val="11FB1B90"/>
    <w:rsid w:val="12372455"/>
    <w:rsid w:val="126C091F"/>
    <w:rsid w:val="12B14C41"/>
    <w:rsid w:val="131B685F"/>
    <w:rsid w:val="133E7873"/>
    <w:rsid w:val="134A5094"/>
    <w:rsid w:val="135E0C3C"/>
    <w:rsid w:val="13833F2A"/>
    <w:rsid w:val="13E94ED9"/>
    <w:rsid w:val="13EE40C4"/>
    <w:rsid w:val="145333E7"/>
    <w:rsid w:val="14844CDC"/>
    <w:rsid w:val="14C34D3A"/>
    <w:rsid w:val="14D7773A"/>
    <w:rsid w:val="14F1222C"/>
    <w:rsid w:val="15346527"/>
    <w:rsid w:val="153D2480"/>
    <w:rsid w:val="15652807"/>
    <w:rsid w:val="15871087"/>
    <w:rsid w:val="159836D2"/>
    <w:rsid w:val="15AB23BE"/>
    <w:rsid w:val="15FB349F"/>
    <w:rsid w:val="164450F2"/>
    <w:rsid w:val="16497168"/>
    <w:rsid w:val="1696518F"/>
    <w:rsid w:val="16A633E5"/>
    <w:rsid w:val="16AC5292"/>
    <w:rsid w:val="1737371D"/>
    <w:rsid w:val="17A12023"/>
    <w:rsid w:val="17CC42B4"/>
    <w:rsid w:val="195B1D43"/>
    <w:rsid w:val="19E22288"/>
    <w:rsid w:val="19ED7FA8"/>
    <w:rsid w:val="1A5325E7"/>
    <w:rsid w:val="1A8030C8"/>
    <w:rsid w:val="1A926DB8"/>
    <w:rsid w:val="1ADD681F"/>
    <w:rsid w:val="1AE466B0"/>
    <w:rsid w:val="1B0B325C"/>
    <w:rsid w:val="1B9D339D"/>
    <w:rsid w:val="1BBC10C3"/>
    <w:rsid w:val="1BF930C6"/>
    <w:rsid w:val="1D36347E"/>
    <w:rsid w:val="1D6F4924"/>
    <w:rsid w:val="1DB418A7"/>
    <w:rsid w:val="1DE774AF"/>
    <w:rsid w:val="1DF6685E"/>
    <w:rsid w:val="1E644602"/>
    <w:rsid w:val="1E747CC7"/>
    <w:rsid w:val="1FFB2F1D"/>
    <w:rsid w:val="20363886"/>
    <w:rsid w:val="204F3B91"/>
    <w:rsid w:val="209A0E07"/>
    <w:rsid w:val="20B505E8"/>
    <w:rsid w:val="21221B06"/>
    <w:rsid w:val="22041F02"/>
    <w:rsid w:val="223923A2"/>
    <w:rsid w:val="224C66D8"/>
    <w:rsid w:val="22A3082D"/>
    <w:rsid w:val="22AF76E3"/>
    <w:rsid w:val="23272222"/>
    <w:rsid w:val="23830CE6"/>
    <w:rsid w:val="238A17B6"/>
    <w:rsid w:val="24356B1D"/>
    <w:rsid w:val="24AF5065"/>
    <w:rsid w:val="25507169"/>
    <w:rsid w:val="26032502"/>
    <w:rsid w:val="26214F8B"/>
    <w:rsid w:val="262407D1"/>
    <w:rsid w:val="2666209C"/>
    <w:rsid w:val="26FB539C"/>
    <w:rsid w:val="270C65E6"/>
    <w:rsid w:val="2710320E"/>
    <w:rsid w:val="275F5357"/>
    <w:rsid w:val="27656C6D"/>
    <w:rsid w:val="27707D01"/>
    <w:rsid w:val="277709D0"/>
    <w:rsid w:val="27A73D89"/>
    <w:rsid w:val="27C91463"/>
    <w:rsid w:val="27F62D5D"/>
    <w:rsid w:val="284E229A"/>
    <w:rsid w:val="2932350F"/>
    <w:rsid w:val="2945168E"/>
    <w:rsid w:val="29CC1BA3"/>
    <w:rsid w:val="2A18612A"/>
    <w:rsid w:val="2A8E7426"/>
    <w:rsid w:val="2AB95699"/>
    <w:rsid w:val="2B0F0B46"/>
    <w:rsid w:val="2B142774"/>
    <w:rsid w:val="2B2C1F12"/>
    <w:rsid w:val="2B540765"/>
    <w:rsid w:val="2B8C5868"/>
    <w:rsid w:val="2C945A8C"/>
    <w:rsid w:val="2C993CE8"/>
    <w:rsid w:val="2C9A53BC"/>
    <w:rsid w:val="2CDC7122"/>
    <w:rsid w:val="2D0B3B4C"/>
    <w:rsid w:val="2E1B43FE"/>
    <w:rsid w:val="2E405FA4"/>
    <w:rsid w:val="2E815025"/>
    <w:rsid w:val="2ECA70A1"/>
    <w:rsid w:val="2FAA71B2"/>
    <w:rsid w:val="30227F47"/>
    <w:rsid w:val="307D058A"/>
    <w:rsid w:val="31010D9D"/>
    <w:rsid w:val="31045B71"/>
    <w:rsid w:val="32A63665"/>
    <w:rsid w:val="33207478"/>
    <w:rsid w:val="33277D27"/>
    <w:rsid w:val="336518F4"/>
    <w:rsid w:val="33F50836"/>
    <w:rsid w:val="33F64A53"/>
    <w:rsid w:val="340814F0"/>
    <w:rsid w:val="340A7FB2"/>
    <w:rsid w:val="34441564"/>
    <w:rsid w:val="34A43048"/>
    <w:rsid w:val="35891CC9"/>
    <w:rsid w:val="35A66AC4"/>
    <w:rsid w:val="362E08E3"/>
    <w:rsid w:val="36513F25"/>
    <w:rsid w:val="372C5877"/>
    <w:rsid w:val="375B5849"/>
    <w:rsid w:val="37826674"/>
    <w:rsid w:val="37AB5FAE"/>
    <w:rsid w:val="37E5347F"/>
    <w:rsid w:val="382A0072"/>
    <w:rsid w:val="38432516"/>
    <w:rsid w:val="38600ADA"/>
    <w:rsid w:val="388C5DE6"/>
    <w:rsid w:val="38A96690"/>
    <w:rsid w:val="39087B4A"/>
    <w:rsid w:val="39182986"/>
    <w:rsid w:val="394922D8"/>
    <w:rsid w:val="3A275E35"/>
    <w:rsid w:val="3AC54257"/>
    <w:rsid w:val="3ADB7DEB"/>
    <w:rsid w:val="3AEB6701"/>
    <w:rsid w:val="3BE31B2F"/>
    <w:rsid w:val="3BEF34F0"/>
    <w:rsid w:val="3C0B29C0"/>
    <w:rsid w:val="3D7068B4"/>
    <w:rsid w:val="3D781434"/>
    <w:rsid w:val="3DC32C4E"/>
    <w:rsid w:val="3E2562D6"/>
    <w:rsid w:val="3E357965"/>
    <w:rsid w:val="3E3E6CC9"/>
    <w:rsid w:val="3E94712D"/>
    <w:rsid w:val="3ED86AD1"/>
    <w:rsid w:val="3F032575"/>
    <w:rsid w:val="3F070BCB"/>
    <w:rsid w:val="3F410614"/>
    <w:rsid w:val="3F9066FD"/>
    <w:rsid w:val="3FF534FB"/>
    <w:rsid w:val="400B5BE6"/>
    <w:rsid w:val="4057462D"/>
    <w:rsid w:val="40A03591"/>
    <w:rsid w:val="4103773D"/>
    <w:rsid w:val="41E367CC"/>
    <w:rsid w:val="42784B36"/>
    <w:rsid w:val="42907E50"/>
    <w:rsid w:val="42FC1B60"/>
    <w:rsid w:val="430116AF"/>
    <w:rsid w:val="432F3907"/>
    <w:rsid w:val="43332D23"/>
    <w:rsid w:val="435C5E7B"/>
    <w:rsid w:val="442E7545"/>
    <w:rsid w:val="44312939"/>
    <w:rsid w:val="445D5E8B"/>
    <w:rsid w:val="44A46949"/>
    <w:rsid w:val="45122A63"/>
    <w:rsid w:val="452072BA"/>
    <w:rsid w:val="45690F03"/>
    <w:rsid w:val="46A742EB"/>
    <w:rsid w:val="4745098D"/>
    <w:rsid w:val="4775199E"/>
    <w:rsid w:val="47D32541"/>
    <w:rsid w:val="47F83D1C"/>
    <w:rsid w:val="47F946E9"/>
    <w:rsid w:val="482D5C7B"/>
    <w:rsid w:val="48C86E7B"/>
    <w:rsid w:val="48D269D3"/>
    <w:rsid w:val="48E3329E"/>
    <w:rsid w:val="491B355F"/>
    <w:rsid w:val="4A184B06"/>
    <w:rsid w:val="4A29322E"/>
    <w:rsid w:val="4A692220"/>
    <w:rsid w:val="4A7D0C4A"/>
    <w:rsid w:val="4AB857AD"/>
    <w:rsid w:val="4AC07446"/>
    <w:rsid w:val="4AE730EA"/>
    <w:rsid w:val="4AFF11B0"/>
    <w:rsid w:val="4B9D176A"/>
    <w:rsid w:val="4BAF7D57"/>
    <w:rsid w:val="4BCE3CC9"/>
    <w:rsid w:val="4BF60C74"/>
    <w:rsid w:val="4CB42223"/>
    <w:rsid w:val="4D5E5719"/>
    <w:rsid w:val="4D6F1E16"/>
    <w:rsid w:val="4D861ADE"/>
    <w:rsid w:val="4DCE0C8A"/>
    <w:rsid w:val="4DE973BE"/>
    <w:rsid w:val="4E1D2738"/>
    <w:rsid w:val="4F22600B"/>
    <w:rsid w:val="4F5C095D"/>
    <w:rsid w:val="4F732D12"/>
    <w:rsid w:val="4F9D23AA"/>
    <w:rsid w:val="50361F22"/>
    <w:rsid w:val="50C6029B"/>
    <w:rsid w:val="50ED1BD5"/>
    <w:rsid w:val="510166DA"/>
    <w:rsid w:val="519957E4"/>
    <w:rsid w:val="51C64595"/>
    <w:rsid w:val="52087B3D"/>
    <w:rsid w:val="521D70E8"/>
    <w:rsid w:val="52E97C68"/>
    <w:rsid w:val="53024AC3"/>
    <w:rsid w:val="536731A7"/>
    <w:rsid w:val="5438416F"/>
    <w:rsid w:val="543D355F"/>
    <w:rsid w:val="54B56F54"/>
    <w:rsid w:val="550D1062"/>
    <w:rsid w:val="55442AA4"/>
    <w:rsid w:val="55C60230"/>
    <w:rsid w:val="561B1F49"/>
    <w:rsid w:val="56554D8B"/>
    <w:rsid w:val="56DD01E9"/>
    <w:rsid w:val="57093CAC"/>
    <w:rsid w:val="572159C8"/>
    <w:rsid w:val="573064CB"/>
    <w:rsid w:val="574C66CF"/>
    <w:rsid w:val="575545CF"/>
    <w:rsid w:val="57557205"/>
    <w:rsid w:val="57EA4C3D"/>
    <w:rsid w:val="582B640A"/>
    <w:rsid w:val="58343F1A"/>
    <w:rsid w:val="5A7F3816"/>
    <w:rsid w:val="5AA501DD"/>
    <w:rsid w:val="5B0E0F63"/>
    <w:rsid w:val="5B7770AA"/>
    <w:rsid w:val="5BB23F3F"/>
    <w:rsid w:val="5BC25A3E"/>
    <w:rsid w:val="5C215920"/>
    <w:rsid w:val="5C6A2994"/>
    <w:rsid w:val="5D6A4392"/>
    <w:rsid w:val="5D934353"/>
    <w:rsid w:val="5DED3066"/>
    <w:rsid w:val="5E110E48"/>
    <w:rsid w:val="5E490197"/>
    <w:rsid w:val="5E647ACD"/>
    <w:rsid w:val="5E790C7A"/>
    <w:rsid w:val="5E94253F"/>
    <w:rsid w:val="5E9F3842"/>
    <w:rsid w:val="5EE07D21"/>
    <w:rsid w:val="5FA364A7"/>
    <w:rsid w:val="5FA66CD6"/>
    <w:rsid w:val="5FCF0E36"/>
    <w:rsid w:val="5FE64048"/>
    <w:rsid w:val="5FF91F5F"/>
    <w:rsid w:val="60252A13"/>
    <w:rsid w:val="60747A17"/>
    <w:rsid w:val="60FD0942"/>
    <w:rsid w:val="619533A9"/>
    <w:rsid w:val="61D20971"/>
    <w:rsid w:val="61E26520"/>
    <w:rsid w:val="62157C3D"/>
    <w:rsid w:val="62C31CB6"/>
    <w:rsid w:val="63163844"/>
    <w:rsid w:val="63557B8B"/>
    <w:rsid w:val="63D66019"/>
    <w:rsid w:val="6408724A"/>
    <w:rsid w:val="64E879FB"/>
    <w:rsid w:val="65175B45"/>
    <w:rsid w:val="651E7724"/>
    <w:rsid w:val="65A45732"/>
    <w:rsid w:val="670331AE"/>
    <w:rsid w:val="672A0F8C"/>
    <w:rsid w:val="67BD52EF"/>
    <w:rsid w:val="680C313B"/>
    <w:rsid w:val="6848450C"/>
    <w:rsid w:val="68505FC7"/>
    <w:rsid w:val="689005C9"/>
    <w:rsid w:val="68CC5664"/>
    <w:rsid w:val="68EC6279"/>
    <w:rsid w:val="68ED009F"/>
    <w:rsid w:val="6A737676"/>
    <w:rsid w:val="6B425476"/>
    <w:rsid w:val="6B4C6B65"/>
    <w:rsid w:val="6B5A4B08"/>
    <w:rsid w:val="6BC8532F"/>
    <w:rsid w:val="6BF519C5"/>
    <w:rsid w:val="6C9D2D9D"/>
    <w:rsid w:val="6CA12482"/>
    <w:rsid w:val="6CD73910"/>
    <w:rsid w:val="6D123217"/>
    <w:rsid w:val="6D177C33"/>
    <w:rsid w:val="6D6A4B3C"/>
    <w:rsid w:val="6D906D75"/>
    <w:rsid w:val="6D98430D"/>
    <w:rsid w:val="6DB5762B"/>
    <w:rsid w:val="6DF25D6C"/>
    <w:rsid w:val="6E0046B5"/>
    <w:rsid w:val="6E0E3883"/>
    <w:rsid w:val="6EAE62F9"/>
    <w:rsid w:val="6F2E0CB1"/>
    <w:rsid w:val="6FF06901"/>
    <w:rsid w:val="703550C7"/>
    <w:rsid w:val="707E7609"/>
    <w:rsid w:val="712D12FE"/>
    <w:rsid w:val="715D0D67"/>
    <w:rsid w:val="715F11B8"/>
    <w:rsid w:val="719F712E"/>
    <w:rsid w:val="72384EE3"/>
    <w:rsid w:val="72592ABE"/>
    <w:rsid w:val="728C18E8"/>
    <w:rsid w:val="729729A5"/>
    <w:rsid w:val="732B581A"/>
    <w:rsid w:val="734A412B"/>
    <w:rsid w:val="73D078EA"/>
    <w:rsid w:val="73DC3D8C"/>
    <w:rsid w:val="740307CE"/>
    <w:rsid w:val="74234263"/>
    <w:rsid w:val="74AC0128"/>
    <w:rsid w:val="750025BB"/>
    <w:rsid w:val="753B026A"/>
    <w:rsid w:val="757F1127"/>
    <w:rsid w:val="760F60E8"/>
    <w:rsid w:val="76247AF1"/>
    <w:rsid w:val="76B97DFB"/>
    <w:rsid w:val="77550AD1"/>
    <w:rsid w:val="77EF03A8"/>
    <w:rsid w:val="787470E3"/>
    <w:rsid w:val="788379D1"/>
    <w:rsid w:val="789B6C1F"/>
    <w:rsid w:val="78AD321C"/>
    <w:rsid w:val="78BB30A5"/>
    <w:rsid w:val="792E569C"/>
    <w:rsid w:val="795345C8"/>
    <w:rsid w:val="798D0D15"/>
    <w:rsid w:val="79DF7037"/>
    <w:rsid w:val="79EA526C"/>
    <w:rsid w:val="79FE1ACD"/>
    <w:rsid w:val="7A99229D"/>
    <w:rsid w:val="7B1E5FF3"/>
    <w:rsid w:val="7C0828FC"/>
    <w:rsid w:val="7C193C07"/>
    <w:rsid w:val="7C1D1E35"/>
    <w:rsid w:val="7C291BEA"/>
    <w:rsid w:val="7C5D3115"/>
    <w:rsid w:val="7C73589E"/>
    <w:rsid w:val="7D073505"/>
    <w:rsid w:val="7D502035"/>
    <w:rsid w:val="7D786AC4"/>
    <w:rsid w:val="7E780682"/>
    <w:rsid w:val="7EF5232F"/>
    <w:rsid w:val="7EF713B7"/>
    <w:rsid w:val="7F413DE4"/>
    <w:rsid w:val="7F9B270E"/>
    <w:rsid w:val="7FD92164"/>
    <w:rsid w:val="7FF524C7"/>
    <w:rsid w:val="7FF906D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A4F94"/>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qFormat/>
    <w:rsid w:val="00BA4F94"/>
    <w:rPr>
      <w:rFonts w:ascii="宋体" w:hAnsi="Courier New" w:cs="Courier New"/>
    </w:rPr>
  </w:style>
  <w:style w:type="paragraph" w:styleId="a4">
    <w:name w:val="Balloon Text"/>
    <w:basedOn w:val="a"/>
    <w:link w:val="Char"/>
    <w:qFormat/>
    <w:rsid w:val="00BA4F94"/>
    <w:rPr>
      <w:sz w:val="18"/>
      <w:szCs w:val="18"/>
    </w:rPr>
  </w:style>
  <w:style w:type="paragraph" w:styleId="a5">
    <w:name w:val="footer"/>
    <w:basedOn w:val="a"/>
    <w:qFormat/>
    <w:rsid w:val="00BA4F94"/>
    <w:pPr>
      <w:tabs>
        <w:tab w:val="center" w:pos="4153"/>
        <w:tab w:val="right" w:pos="8306"/>
      </w:tabs>
      <w:snapToGrid w:val="0"/>
      <w:jc w:val="left"/>
    </w:pPr>
    <w:rPr>
      <w:sz w:val="18"/>
    </w:rPr>
  </w:style>
  <w:style w:type="paragraph" w:styleId="a6">
    <w:name w:val="header"/>
    <w:basedOn w:val="a"/>
    <w:qFormat/>
    <w:rsid w:val="00BA4F94"/>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Normal (Web)"/>
    <w:basedOn w:val="a"/>
    <w:qFormat/>
    <w:rsid w:val="00BA4F94"/>
    <w:pPr>
      <w:widowControl/>
      <w:jc w:val="left"/>
    </w:pPr>
    <w:rPr>
      <w:rFonts w:ascii="宋体" w:hAnsi="宋体" w:cs="宋体"/>
      <w:kern w:val="0"/>
      <w:sz w:val="24"/>
    </w:rPr>
  </w:style>
  <w:style w:type="character" w:styleId="a8">
    <w:name w:val="Strong"/>
    <w:basedOn w:val="a0"/>
    <w:qFormat/>
    <w:rsid w:val="00BA4F94"/>
    <w:rPr>
      <w:b/>
    </w:rPr>
  </w:style>
  <w:style w:type="character" w:styleId="a9">
    <w:name w:val="Hyperlink"/>
    <w:qFormat/>
    <w:rsid w:val="00BA4F94"/>
    <w:rPr>
      <w:color w:val="136EC2"/>
      <w:u w:val="single"/>
    </w:rPr>
  </w:style>
  <w:style w:type="paragraph" w:customStyle="1" w:styleId="Char0">
    <w:name w:val="Char"/>
    <w:basedOn w:val="a"/>
    <w:qFormat/>
    <w:rsid w:val="00BA4F94"/>
    <w:rPr>
      <w:szCs w:val="21"/>
    </w:rPr>
  </w:style>
  <w:style w:type="paragraph" w:styleId="aa">
    <w:name w:val="List Paragraph"/>
    <w:basedOn w:val="a"/>
    <w:uiPriority w:val="99"/>
    <w:unhideWhenUsed/>
    <w:qFormat/>
    <w:rsid w:val="00BA4F94"/>
    <w:pPr>
      <w:ind w:firstLineChars="200" w:firstLine="420"/>
    </w:pPr>
  </w:style>
  <w:style w:type="character" w:customStyle="1" w:styleId="Char">
    <w:name w:val="批注框文本 Char"/>
    <w:basedOn w:val="a0"/>
    <w:link w:val="a4"/>
    <w:qFormat/>
    <w:rsid w:val="00BA4F94"/>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1695</Words>
  <Characters>9668</Characters>
  <Application>Microsoft Office Word</Application>
  <DocSecurity>0</DocSecurity>
  <Lines>80</Lines>
  <Paragraphs>22</Paragraphs>
  <ScaleCrop>false</ScaleCrop>
  <Company/>
  <LinksUpToDate>false</LinksUpToDate>
  <CharactersWithSpaces>11341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xbany</cp:lastModifiedBy>
  <cp:revision>52</cp:revision>
  <cp:lastPrinted>2018-06-07T06:42:00Z</cp:lastPrinted>
  <dcterms:created xsi:type="dcterms:W3CDTF">2017-05-10T06:56:00Z</dcterms:created>
  <dcterms:modified xsi:type="dcterms:W3CDTF">2019-06-30T02:36:00Z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2052-11.3.0.8586</vt:lpwstr>
  </property>
  <property fmtid="{D5CDD505-2E9C-101B-9397-08002B2CF9AE}" pid="3" name="KSORubyTemplateID" linkTarget="0">
    <vt:lpwstr>6</vt:lpwstr>
  </property>
</Properties>
</file>