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pacing w:val="60"/>
          <w:sz w:val="36"/>
          <w:szCs w:val="36"/>
          <w:u w:val="single"/>
        </w:rPr>
      </w:pPr>
      <w:r>
        <w:rPr>
          <w:rFonts w:hint="eastAsia" w:ascii="华文中宋" w:hAnsi="华文中宋" w:eastAsia="华文中宋"/>
          <w:sz w:val="52"/>
          <w:szCs w:val="52"/>
        </w:rPr>
        <w:t xml:space="preserve">   </w:t>
      </w:r>
      <w:r>
        <w:rPr>
          <w:rFonts w:hint="eastAsia" w:ascii="黑体" w:hAnsi="宋体" w:eastAsia="黑体"/>
          <w:b/>
          <w:spacing w:val="60"/>
          <w:sz w:val="36"/>
          <w:szCs w:val="36"/>
          <w:u w:val="single"/>
        </w:rPr>
        <w:t>亳州学院报销凭证封面</w:t>
      </w:r>
    </w:p>
    <w:tbl>
      <w:tblPr>
        <w:tblStyle w:val="6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7"/>
        <w:gridCol w:w="601"/>
        <w:gridCol w:w="141"/>
        <w:gridCol w:w="1424"/>
        <w:gridCol w:w="570"/>
        <w:gridCol w:w="726"/>
        <w:gridCol w:w="1408"/>
        <w:gridCol w:w="2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工作部门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right="240"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1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  容  摘  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固定资产登记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万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千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元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角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04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1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632" w:type="dxa"/>
            <w:gridSpan w:val="18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合计大写：                                                 合计小写：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经费计划</w:t>
            </w:r>
          </w:p>
        </w:tc>
        <w:tc>
          <w:tcPr>
            <w:tcW w:w="8990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经办人签字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部门领导签字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分管领导签字</w:t>
            </w: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校领导签字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财务处审核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2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212725</wp:posOffset>
                </wp:positionV>
                <wp:extent cx="7477125" cy="28575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285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3.55pt;margin-top:16.75pt;height:2.25pt;width:588.75pt;z-index:251658240;mso-width-relative:page;mso-height-relative:page;" filled="f" stroked="t" coordsize="21600,21600" o:gfxdata="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A2GkS&#10;2QAAAAoBAAAPAAAAAAAAAAEAIAAAACIAAABkcnMvZG93bnJldi54bWxQSwECFAAUAAAACACHTuJA&#10;sMgCxucBAACXAwAADgAAAAAAAAABACAAAAAoAQAAZHJzL2Uyb0RvYy54bWxQSwUGAAAAAAYABgBZ&#10;AQAAgQUAAAAA&#10;">
                <v:fill on="f" focussize="0,0"/>
                <v:stroke color="#4A7EBB [3204]" joinstyle="round" dashstyle="longDashDo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 w:ascii="黑体" w:hAnsi="宋体" w:eastAsia="黑体"/>
          <w:b/>
          <w:spacing w:val="60"/>
          <w:sz w:val="36"/>
          <w:szCs w:val="36"/>
          <w:u w:val="single"/>
        </w:rPr>
      </w:pPr>
      <w:r>
        <w:rPr>
          <w:rFonts w:hint="eastAsia" w:ascii="黑体" w:hAnsi="宋体" w:eastAsia="黑体"/>
          <w:b/>
          <w:spacing w:val="60"/>
          <w:sz w:val="36"/>
          <w:szCs w:val="36"/>
          <w:u w:val="single"/>
        </w:rPr>
        <w:t>亳州学院报销凭证封面</w:t>
      </w:r>
    </w:p>
    <w:tbl>
      <w:tblPr>
        <w:tblStyle w:val="6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517"/>
        <w:gridCol w:w="601"/>
        <w:gridCol w:w="141"/>
        <w:gridCol w:w="1424"/>
        <w:gridCol w:w="570"/>
        <w:gridCol w:w="726"/>
        <w:gridCol w:w="1408"/>
        <w:gridCol w:w="2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工作部门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right="240"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月 日</w:t>
            </w:r>
          </w:p>
        </w:tc>
        <w:tc>
          <w:tcPr>
            <w:tcW w:w="3827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1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  容  摘  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固定资产登记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万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千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百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十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元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角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04" w:type="dxa"/>
            <w:gridSpan w:val="7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textDirection w:val="lrTb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1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10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rPr>
                <w:rFonts w:asciiTheme="minorEastAsia" w:hAnsiTheme="minorEastAsia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632" w:type="dxa"/>
            <w:gridSpan w:val="18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合计大写：                                                 合计小写：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经费计划</w:t>
            </w:r>
          </w:p>
        </w:tc>
        <w:tc>
          <w:tcPr>
            <w:tcW w:w="8990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经办人签字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部门领导签字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分管领导签字</w:t>
            </w: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校领导签字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财务处审核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2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left" w:pos="925"/>
        </w:tabs>
        <w:jc w:val="left"/>
        <w:rPr>
          <w:lang w:val="en-US" w:eastAsia="zh-CN"/>
        </w:rPr>
      </w:pPr>
    </w:p>
    <w:sectPr>
      <w:pgSz w:w="11906" w:h="16838"/>
      <w:pgMar w:top="646" w:right="1800" w:bottom="1440" w:left="9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F"/>
    <w:rsid w:val="00034A1A"/>
    <w:rsid w:val="0010558F"/>
    <w:rsid w:val="001253C2"/>
    <w:rsid w:val="00195069"/>
    <w:rsid w:val="001E7965"/>
    <w:rsid w:val="00235711"/>
    <w:rsid w:val="003B6FD2"/>
    <w:rsid w:val="00403FBF"/>
    <w:rsid w:val="0055344A"/>
    <w:rsid w:val="005A13CE"/>
    <w:rsid w:val="00631423"/>
    <w:rsid w:val="00650474"/>
    <w:rsid w:val="006720B2"/>
    <w:rsid w:val="006C33CD"/>
    <w:rsid w:val="007058E4"/>
    <w:rsid w:val="00780A2F"/>
    <w:rsid w:val="007C28E3"/>
    <w:rsid w:val="007D54FD"/>
    <w:rsid w:val="007D7417"/>
    <w:rsid w:val="007E5BF7"/>
    <w:rsid w:val="008A4A1C"/>
    <w:rsid w:val="0094390A"/>
    <w:rsid w:val="00A67F1E"/>
    <w:rsid w:val="00C0418D"/>
    <w:rsid w:val="00CD58E6"/>
    <w:rsid w:val="00D537E1"/>
    <w:rsid w:val="00D84EDB"/>
    <w:rsid w:val="00DD2DB3"/>
    <w:rsid w:val="00E159FB"/>
    <w:rsid w:val="00EE22A8"/>
    <w:rsid w:val="00F342CB"/>
    <w:rsid w:val="00F402F4"/>
    <w:rsid w:val="00FC4F87"/>
    <w:rsid w:val="03432776"/>
    <w:rsid w:val="152C49AE"/>
    <w:rsid w:val="3C886D48"/>
    <w:rsid w:val="3FBC6109"/>
    <w:rsid w:val="41142A86"/>
    <w:rsid w:val="45846A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190</Characters>
  <Lines>1</Lines>
  <Paragraphs>1</Paragraphs>
  <ScaleCrop>false</ScaleCrop>
  <LinksUpToDate>false</LinksUpToDate>
  <CharactersWithSpaces>222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2016-08-26T01:23:00Z</dcterms:created>
  <dc:creator>微软用户</dc:creator>
  <cp:lastModifiedBy>av</cp:lastModifiedBy>
  <cp:lastPrinted>2017-01-05T09:18:00Z</cp:lastPrinted>
  <dcterms:modified xsi:type="dcterms:W3CDTF">2017-01-06T06:43:04Z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