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ind w:left="-19" w:leftChars="-9" w:firstLine="18" w:firstLineChars="0"/>
        <w:jc w:val="center"/>
        <w:rPr>
          <w:rFonts w:hint="eastAsia" w:ascii="方正小标宋简体" w:hAnsi="方正小标宋简体" w:eastAsia="方正小标宋简体" w:cs="方正小标宋简体"/>
          <w:sz w:val="44"/>
          <w:szCs w:val="44"/>
          <w:lang w:val="en-US" w:eastAsia="zh-CN"/>
        </w:rPr>
      </w:pPr>
    </w:p>
    <w:p>
      <w:pPr>
        <w:spacing w:line="720" w:lineRule="auto"/>
        <w:ind w:left="-19" w:leftChars="-9" w:firstLine="18" w:firstLineChars="0"/>
        <w:jc w:val="center"/>
        <w:rPr>
          <w:rFonts w:hint="eastAsia" w:ascii="方正小标宋简体" w:hAnsi="方正小标宋简体" w:eastAsia="方正小标宋简体" w:cs="方正小标宋简体"/>
          <w:sz w:val="44"/>
          <w:szCs w:val="44"/>
          <w:lang w:val="en-US" w:eastAsia="zh-CN"/>
        </w:rPr>
      </w:pPr>
    </w:p>
    <w:p>
      <w:pPr>
        <w:spacing w:line="720" w:lineRule="auto"/>
        <w:jc w:val="both"/>
        <w:rPr>
          <w:rFonts w:hint="eastAsia" w:ascii="仿宋" w:hAnsi="仿宋" w:eastAsia="仿宋" w:cs="仿宋"/>
          <w:sz w:val="32"/>
          <w:szCs w:val="32"/>
          <w:lang w:val="en-US" w:eastAsia="zh-CN"/>
        </w:rPr>
      </w:pPr>
    </w:p>
    <w:p>
      <w:pPr>
        <w:spacing w:line="720" w:lineRule="auto"/>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校党组</w:t>
      </w:r>
      <w:r>
        <w:rPr>
          <w:rFonts w:hint="eastAsia" w:ascii="仿宋" w:hAnsi="仿宋" w:eastAsia="仿宋" w:cs="仿宋"/>
          <w:i w:val="0"/>
          <w:caps w:val="0"/>
          <w:color w:val="333333"/>
          <w:spacing w:val="0"/>
          <w:sz w:val="32"/>
          <w:szCs w:val="32"/>
          <w:shd w:val="clear" w:fill="FFFFFF"/>
        </w:rPr>
        <w:t>〔</w:t>
      </w:r>
      <w:r>
        <w:rPr>
          <w:rFonts w:hint="eastAsia" w:ascii="仿宋" w:hAnsi="仿宋" w:eastAsia="仿宋" w:cs="仿宋"/>
          <w:sz w:val="32"/>
          <w:szCs w:val="32"/>
          <w:lang w:val="en-US" w:eastAsia="zh-CN"/>
        </w:rPr>
        <w:t>2021</w:t>
      </w:r>
      <w:r>
        <w:rPr>
          <w:rFonts w:hint="eastAsia" w:ascii="仿宋" w:hAnsi="仿宋" w:eastAsia="仿宋" w:cs="仿宋"/>
          <w:i w:val="0"/>
          <w:caps w:val="0"/>
          <w:color w:val="333333"/>
          <w:spacing w:val="0"/>
          <w:sz w:val="32"/>
          <w:szCs w:val="32"/>
          <w:shd w:val="clear" w:fill="FFFFFF"/>
        </w:rPr>
        <w:t>〕</w:t>
      </w:r>
      <w:r>
        <w:rPr>
          <w:rFonts w:hint="eastAsia" w:ascii="仿宋" w:hAnsi="仿宋" w:eastAsia="仿宋" w:cs="仿宋"/>
          <w:sz w:val="32"/>
          <w:szCs w:val="32"/>
          <w:lang w:val="en-US" w:eastAsia="zh-CN"/>
        </w:rPr>
        <w:t>13号</w:t>
      </w:r>
    </w:p>
    <w:p>
      <w:pPr>
        <w:spacing w:line="720" w:lineRule="auto"/>
        <w:jc w:val="both"/>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关于基层党组织召开党史学习教育专题</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组织生活会的通知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 w:hAnsi="仿宋" w:eastAsia="仿宋"/>
          <w:sz w:val="32"/>
          <w:szCs w:val="32"/>
        </w:rPr>
      </w:pPr>
      <w:r>
        <w:rPr>
          <w:rFonts w:hint="eastAsia" w:ascii="仿宋" w:hAnsi="仿宋" w:eastAsia="仿宋"/>
          <w:sz w:val="32"/>
          <w:szCs w:val="32"/>
        </w:rPr>
        <w:t>各</w:t>
      </w:r>
      <w:r>
        <w:rPr>
          <w:rFonts w:hint="eastAsia" w:ascii="仿宋" w:hAnsi="仿宋" w:eastAsia="仿宋"/>
          <w:sz w:val="32"/>
          <w:szCs w:val="32"/>
          <w:lang w:val="en-US" w:eastAsia="zh-CN"/>
        </w:rPr>
        <w:t>二级</w:t>
      </w:r>
      <w:r>
        <w:rPr>
          <w:rFonts w:hint="eastAsia" w:ascii="仿宋" w:hAnsi="仿宋" w:eastAsia="仿宋"/>
          <w:sz w:val="32"/>
          <w:szCs w:val="32"/>
        </w:rPr>
        <w:t>院（系）党总支、附属学校党总支、机关各支部：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为认真贯彻落实中央《党史学习教育实施工作方案》、《安徽省党史学习教育工作方案》，</w:t>
      </w:r>
      <w:r>
        <w:rPr>
          <w:rFonts w:hint="eastAsia" w:ascii="仿宋" w:hAnsi="仿宋" w:eastAsia="仿宋"/>
          <w:sz w:val="32"/>
          <w:szCs w:val="32"/>
          <w:u w:val="none"/>
        </w:rPr>
        <w:t>根据省委、市委及学校党委部署要求，现就基层党组织召开</w:t>
      </w:r>
      <w:r>
        <w:rPr>
          <w:rFonts w:hint="eastAsia" w:ascii="仿宋" w:hAnsi="仿宋" w:eastAsia="仿宋"/>
          <w:sz w:val="32"/>
          <w:szCs w:val="32"/>
        </w:rPr>
        <w:t>党史学习教育专题组织生活会有关事项通知如下。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黑体" w:hAnsi="黑体" w:eastAsia="黑体"/>
          <w:sz w:val="32"/>
          <w:szCs w:val="32"/>
        </w:rPr>
      </w:pPr>
      <w:r>
        <w:rPr>
          <w:rFonts w:ascii="黑体" w:hAnsi="黑体" w:eastAsia="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sz w:val="32"/>
          <w:szCs w:val="32"/>
        </w:rPr>
      </w:pPr>
      <w:r>
        <w:rPr>
          <w:rFonts w:ascii="仿宋" w:hAnsi="仿宋" w:eastAsia="仿宋"/>
          <w:sz w:val="32"/>
          <w:szCs w:val="32"/>
        </w:rPr>
        <w:t>党史学习教育专题组织生活会，</w:t>
      </w:r>
      <w:r>
        <w:rPr>
          <w:rFonts w:hint="eastAsia" w:eastAsia="仿宋_GB2312" w:cs="Times New Roman"/>
          <w:b w:val="0"/>
          <w:spacing w:val="0"/>
          <w:w w:val="100"/>
          <w:sz w:val="32"/>
          <w:lang w:val="en-US" w:eastAsia="zh-CN"/>
        </w:rPr>
        <w:t>从7月开始到8月结束，</w:t>
      </w:r>
      <w:r>
        <w:rPr>
          <w:rFonts w:hint="eastAsia" w:eastAsia="仿宋_GB2312" w:cs="Times New Roman"/>
          <w:b w:val="0"/>
          <w:spacing w:val="0"/>
          <w:w w:val="100"/>
          <w:sz w:val="32"/>
          <w:u w:val="none"/>
          <w:shd w:val="clear" w:color="auto" w:fill="auto"/>
          <w:lang w:val="en-US" w:eastAsia="zh-CN"/>
        </w:rPr>
        <w:t>具体时间安排由各党总支根据实际情况确定，务必在8月底前完成。</w:t>
      </w:r>
      <w:r>
        <w:rPr>
          <w:rFonts w:ascii="仿宋" w:hAnsi="仿宋" w:eastAsia="仿宋"/>
          <w:sz w:val="32"/>
          <w:szCs w:val="32"/>
          <w:u w:val="none"/>
        </w:rPr>
        <w:t>党员领导干部要严格执</w:t>
      </w:r>
      <w:r>
        <w:rPr>
          <w:rFonts w:ascii="仿宋" w:hAnsi="仿宋" w:eastAsia="仿宋"/>
          <w:sz w:val="32"/>
          <w:szCs w:val="32"/>
        </w:rPr>
        <w:t>行双重组织</w:t>
      </w:r>
      <w:r>
        <w:rPr>
          <w:rFonts w:ascii="仿宋" w:hAnsi="仿宋" w:eastAsia="仿宋"/>
          <w:spacing w:val="6"/>
          <w:sz w:val="32"/>
          <w:szCs w:val="32"/>
        </w:rPr>
        <w:t>生活制度，以普通党员身份参加所在党支部专题组织生活</w:t>
      </w:r>
      <w:r>
        <w:rPr>
          <w:rFonts w:ascii="仿宋" w:hAnsi="仿宋" w:eastAsia="仿宋"/>
          <w:sz w:val="32"/>
          <w:szCs w:val="32"/>
        </w:rPr>
        <w:t>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sz w:val="32"/>
          <w:szCs w:val="32"/>
        </w:rPr>
        <w:sectPr>
          <w:headerReference r:id="rId4" w:type="first"/>
          <w:footerReference r:id="rId7" w:type="first"/>
          <w:footerReference r:id="rId5" w:type="default"/>
          <w:headerReference r:id="rId3" w:type="even"/>
          <w:footerReference r:id="rId6" w:type="even"/>
          <w:pgSz w:w="11906" w:h="16838"/>
          <w:pgMar w:top="1440" w:right="1800" w:bottom="1440" w:left="1800" w:header="851" w:footer="992" w:gutter="0"/>
          <w:pgNumType w:fmt="numberInDash" w:start="1"/>
          <w:cols w:space="425" w:num="1"/>
          <w:docGrid w:type="lines" w:linePitch="312" w:charSpace="0"/>
        </w:sectPr>
      </w:pPr>
      <w:r>
        <w:rPr>
          <w:rFonts w:ascii="仿宋" w:hAnsi="仿宋" w:eastAsia="仿宋"/>
          <w:sz w:val="32"/>
          <w:szCs w:val="32"/>
        </w:rPr>
        <w:t>要围绕</w:t>
      </w:r>
      <w:r>
        <w:rPr>
          <w:rFonts w:hint="eastAsia" w:ascii="仿宋" w:hAnsi="仿宋" w:eastAsia="仿宋"/>
          <w:sz w:val="32"/>
          <w:szCs w:val="32"/>
        </w:rPr>
        <w:t>“</w:t>
      </w:r>
      <w:r>
        <w:rPr>
          <w:rFonts w:ascii="仿宋" w:hAnsi="仿宋" w:eastAsia="仿宋"/>
          <w:sz w:val="32"/>
          <w:szCs w:val="32"/>
        </w:rPr>
        <w:t>学党史、悟思想、办实事、开新局</w:t>
      </w:r>
      <w:r>
        <w:rPr>
          <w:rFonts w:hint="eastAsia" w:ascii="仿宋" w:hAnsi="仿宋" w:eastAsia="仿宋"/>
          <w:sz w:val="32"/>
          <w:szCs w:val="32"/>
        </w:rPr>
        <w:t>”</w:t>
      </w:r>
      <w:r>
        <w:rPr>
          <w:rFonts w:ascii="仿宋" w:hAnsi="仿宋" w:eastAsia="仿宋"/>
          <w:sz w:val="32"/>
          <w:szCs w:val="32"/>
        </w:rPr>
        <w:t>主题，认真贯彻</w:t>
      </w:r>
      <w:r>
        <w:rPr>
          <w:rFonts w:hint="eastAsia" w:ascii="仿宋" w:hAnsi="仿宋" w:eastAsia="仿宋"/>
          <w:sz w:val="32"/>
          <w:szCs w:val="32"/>
        </w:rPr>
        <w:t>“</w:t>
      </w:r>
      <w:r>
        <w:rPr>
          <w:rFonts w:ascii="仿宋" w:hAnsi="仿宋" w:eastAsia="仿宋"/>
          <w:sz w:val="32"/>
          <w:szCs w:val="32"/>
        </w:rPr>
        <w:t>学史明理、学史增信、学史崇德、学史力行</w:t>
      </w:r>
      <w:r>
        <w:rPr>
          <w:rFonts w:hint="eastAsia" w:ascii="仿宋" w:hAnsi="仿宋" w:eastAsia="仿宋"/>
          <w:sz w:val="32"/>
          <w:szCs w:val="32"/>
        </w:rPr>
        <w:t>”</w:t>
      </w:r>
      <w:r>
        <w:rPr>
          <w:rFonts w:ascii="仿宋" w:hAnsi="仿宋" w:eastAsia="仿宋"/>
          <w:sz w:val="32"/>
          <w:szCs w:val="32"/>
        </w:rPr>
        <w:t>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sz w:val="32"/>
          <w:szCs w:val="32"/>
          <w:u w:val="none"/>
          <w:shd w:val="clear" w:color="auto" w:fill="auto"/>
        </w:rPr>
      </w:pPr>
      <w:r>
        <w:rPr>
          <w:rFonts w:ascii="仿宋" w:hAnsi="仿宋" w:eastAsia="仿宋"/>
          <w:sz w:val="32"/>
          <w:szCs w:val="32"/>
        </w:rPr>
        <w:t>以党支部为单位召开，交流学习体会，查找差距不足，提高政治判断力、政治领悟力、政治执行力，增强</w:t>
      </w:r>
      <w:r>
        <w:rPr>
          <w:rFonts w:hint="eastAsia" w:ascii="仿宋" w:hAnsi="仿宋" w:eastAsia="仿宋"/>
          <w:sz w:val="32"/>
          <w:szCs w:val="32"/>
        </w:rPr>
        <w:t>“</w:t>
      </w:r>
      <w:r>
        <w:rPr>
          <w:rFonts w:ascii="仿宋" w:hAnsi="仿宋" w:eastAsia="仿宋"/>
          <w:sz w:val="32"/>
          <w:szCs w:val="32"/>
        </w:rPr>
        <w:t>四个意识</w:t>
      </w:r>
      <w:r>
        <w:rPr>
          <w:rFonts w:hint="eastAsia" w:ascii="仿宋" w:hAnsi="仿宋" w:eastAsia="仿宋"/>
          <w:sz w:val="32"/>
          <w:szCs w:val="32"/>
        </w:rPr>
        <w:t>”</w:t>
      </w:r>
      <w:r>
        <w:rPr>
          <w:rFonts w:ascii="仿宋" w:hAnsi="仿宋" w:eastAsia="仿宋"/>
          <w:sz w:val="32"/>
          <w:szCs w:val="32"/>
        </w:rPr>
        <w:t>、坚定</w:t>
      </w:r>
      <w:r>
        <w:rPr>
          <w:rFonts w:hint="eastAsia" w:ascii="仿宋" w:hAnsi="仿宋" w:eastAsia="仿宋"/>
          <w:sz w:val="32"/>
          <w:szCs w:val="32"/>
        </w:rPr>
        <w:t>“</w:t>
      </w:r>
      <w:r>
        <w:rPr>
          <w:rFonts w:ascii="仿宋" w:hAnsi="仿宋" w:eastAsia="仿宋"/>
          <w:sz w:val="32"/>
          <w:szCs w:val="32"/>
        </w:rPr>
        <w:t>四个自信</w:t>
      </w:r>
      <w:r>
        <w:rPr>
          <w:rFonts w:hint="eastAsia" w:ascii="仿宋" w:hAnsi="仿宋" w:eastAsia="仿宋"/>
          <w:sz w:val="32"/>
          <w:szCs w:val="32"/>
        </w:rPr>
        <w:t>”</w:t>
      </w:r>
      <w:r>
        <w:rPr>
          <w:rFonts w:ascii="仿宋" w:hAnsi="仿宋" w:eastAsia="仿宋"/>
          <w:sz w:val="32"/>
          <w:szCs w:val="32"/>
        </w:rPr>
        <w:t>、做到</w:t>
      </w:r>
      <w:r>
        <w:rPr>
          <w:rFonts w:hint="eastAsia" w:ascii="仿宋" w:hAnsi="仿宋" w:eastAsia="仿宋"/>
          <w:sz w:val="32"/>
          <w:szCs w:val="32"/>
        </w:rPr>
        <w:t>“</w:t>
      </w:r>
      <w:r>
        <w:rPr>
          <w:rFonts w:ascii="仿宋" w:hAnsi="仿宋" w:eastAsia="仿宋"/>
          <w:sz w:val="32"/>
          <w:szCs w:val="32"/>
        </w:rPr>
        <w:t>两个维护</w:t>
      </w:r>
      <w:r>
        <w:rPr>
          <w:rFonts w:hint="eastAsia" w:ascii="仿宋" w:hAnsi="仿宋" w:eastAsia="仿宋"/>
          <w:sz w:val="32"/>
          <w:szCs w:val="32"/>
        </w:rPr>
        <w:t>”</w:t>
      </w:r>
      <w:r>
        <w:rPr>
          <w:rFonts w:ascii="仿宋" w:hAnsi="仿宋" w:eastAsia="仿宋"/>
          <w:sz w:val="32"/>
          <w:szCs w:val="32"/>
        </w:rPr>
        <w:t>，提升创造力凝聚力战斗力，</w:t>
      </w:r>
      <w:r>
        <w:rPr>
          <w:rFonts w:hint="eastAsia" w:ascii="仿宋" w:hAnsi="仿宋" w:eastAsia="仿宋"/>
          <w:sz w:val="32"/>
          <w:szCs w:val="32"/>
          <w:u w:val="none"/>
          <w:shd w:val="clear" w:color="auto" w:fill="auto"/>
        </w:rPr>
        <w:t>为把亳州学院建设成充满活力、特色鲜明的高水平地方应用型本科高校贡献力量。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黑体" w:hAnsi="黑体" w:eastAsia="黑体"/>
          <w:sz w:val="32"/>
          <w:szCs w:val="32"/>
        </w:rPr>
      </w:pPr>
      <w:r>
        <w:rPr>
          <w:rFonts w:ascii="黑体" w:hAnsi="黑体" w:eastAsia="黑体"/>
          <w:sz w:val="32"/>
          <w:szCs w:val="32"/>
        </w:rPr>
        <w:t>二、程序步骤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认真组织学习</w:t>
      </w:r>
      <w:r>
        <w:rPr>
          <w:rFonts w:hint="eastAsia" w:ascii="仿宋" w:hAnsi="仿宋" w:eastAsia="仿宋"/>
          <w:sz w:val="32"/>
          <w:szCs w:val="32"/>
        </w:rPr>
        <w:t>，打牢思想基础</w:t>
      </w:r>
      <w:r>
        <w:rPr>
          <w:rFonts w:ascii="仿宋" w:hAnsi="仿宋" w:eastAsia="仿宋"/>
          <w:sz w:val="32"/>
          <w:szCs w:val="32"/>
        </w:rPr>
        <w:t>。会前，党支部要组织党员在个人自学的基础上，通过集中学习、讨论交流等，进一步学习习近平总书记在党史学习教育动员大会上的重要讲话，重点学习领会习近平总书记在庆祝中国共产党成立100周年大会上的重要讲话，认真学习贯彻习近平总书记考察安徽重要讲话指示精神，深入研读《论中国共产党历史》《毛泽东、邓小平、江泽民、胡锦涛关于中国共产党历史论述摘编》《习近平新时代中国特色社会主义思想学习问答》《中国共产党简史》等党中央指定的4本学习材料，</w:t>
      </w:r>
      <w:r>
        <w:rPr>
          <w:rFonts w:ascii="仿宋" w:hAnsi="仿宋" w:eastAsia="仿宋"/>
          <w:sz w:val="32"/>
          <w:szCs w:val="32"/>
          <w:u w:val="none"/>
        </w:rPr>
        <w:t>学习了解发生在江淮大地</w:t>
      </w:r>
      <w:r>
        <w:rPr>
          <w:rFonts w:hint="eastAsia" w:ascii="仿宋" w:hAnsi="仿宋" w:eastAsia="仿宋"/>
          <w:sz w:val="32"/>
          <w:szCs w:val="32"/>
          <w:u w:val="none"/>
        </w:rPr>
        <w:t>特别是亳州地区的</w:t>
      </w:r>
      <w:r>
        <w:rPr>
          <w:rFonts w:ascii="仿宋" w:hAnsi="仿宋" w:eastAsia="仿宋"/>
          <w:sz w:val="32"/>
          <w:szCs w:val="32"/>
          <w:u w:val="none"/>
        </w:rPr>
        <w:t>重大党史事件、涌现的重要党史人物等。通过深化学习，引导党员深刻铭记中</w:t>
      </w:r>
      <w:r>
        <w:rPr>
          <w:rFonts w:ascii="仿宋" w:hAnsi="仿宋" w:eastAsia="仿宋"/>
          <w:sz w:val="32"/>
          <w:szCs w:val="32"/>
        </w:rPr>
        <w:t>国共产党百年奋斗的光辉历程，深刻认识中国共产党为国家和民族作出的伟大贡献，深刻感悟中国共产党始终不渝为人民的初心宗旨，汲取精神力量、牢记初心使命、赓续红色基因，为开好专题组织生活会打牢思想基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．突出悟思想，</w:t>
      </w:r>
      <w:r>
        <w:rPr>
          <w:rFonts w:ascii="仿宋" w:hAnsi="仿宋" w:eastAsia="仿宋"/>
          <w:sz w:val="32"/>
          <w:szCs w:val="32"/>
        </w:rPr>
        <w:t>全面盘点检视。党员</w:t>
      </w:r>
      <w:r>
        <w:rPr>
          <w:rFonts w:hint="eastAsia" w:ascii="仿宋" w:hAnsi="仿宋" w:eastAsia="仿宋"/>
          <w:sz w:val="32"/>
          <w:szCs w:val="32"/>
        </w:rPr>
        <w:t>要紧紧围绕深入学习贯彻习近平新时代中国特色社会主义思想，深刻领悟习近平总书记重要讲话精神，</w:t>
      </w:r>
      <w:r>
        <w:rPr>
          <w:rFonts w:ascii="仿宋" w:hAnsi="仿宋" w:eastAsia="仿宋"/>
          <w:sz w:val="32"/>
          <w:szCs w:val="32"/>
        </w:rPr>
        <w:t>联系思想和工作实际，重点</w:t>
      </w:r>
      <w:r>
        <w:rPr>
          <w:rFonts w:hint="eastAsia" w:ascii="仿宋" w:hAnsi="仿宋" w:eastAsia="仿宋"/>
          <w:sz w:val="32"/>
          <w:szCs w:val="32"/>
        </w:rPr>
        <w:t>从</w:t>
      </w:r>
      <w:r>
        <w:rPr>
          <w:rFonts w:ascii="仿宋" w:hAnsi="仿宋" w:eastAsia="仿宋"/>
          <w:sz w:val="32"/>
          <w:szCs w:val="32"/>
        </w:rPr>
        <w:t>以下方面盘点</w:t>
      </w:r>
      <w:r>
        <w:rPr>
          <w:rFonts w:hint="eastAsia" w:ascii="仿宋" w:hAnsi="仿宋" w:eastAsia="仿宋"/>
          <w:sz w:val="32"/>
          <w:szCs w:val="32"/>
        </w:rPr>
        <w:t>收获、检视问题</w:t>
      </w:r>
      <w:r>
        <w:rPr>
          <w:rFonts w:ascii="仿宋" w:hAnsi="仿宋" w:eastAsia="仿宋"/>
          <w:sz w:val="32"/>
          <w:szCs w:val="32"/>
        </w:rPr>
        <w:t>：一是学习习近平总书记在庆祝中国共产党成立100周年大会上的重要讲话情况，有什么心得体会；二是学习习近平新时代中国特色社会主义思想和党中央指定学习材料情况，读了多少，有什么感悟和收获；三是对照党史学习教育目标要求，自身在坚定理想信念、增强历史自觉、弘扬优良传统、加强党性锤炼等方面还存在哪些差距和不足；四是党员先锋模范作用发挥怎么样，立足岗位、履职尽责做得怎么样，为身边群众做了什么实事好事，还有哪些差距。基层</w:t>
      </w:r>
      <w:r>
        <w:rPr>
          <w:rFonts w:hint="eastAsia" w:ascii="仿宋" w:hAnsi="仿宋" w:eastAsia="仿宋"/>
          <w:sz w:val="32"/>
          <w:szCs w:val="32"/>
        </w:rPr>
        <w:t>党支部</w:t>
      </w:r>
      <w:r>
        <w:rPr>
          <w:rFonts w:ascii="仿宋" w:hAnsi="仿宋" w:eastAsia="仿宋"/>
          <w:sz w:val="32"/>
          <w:szCs w:val="32"/>
        </w:rPr>
        <w:t>要围绕组织开展党史学习教育、联系服务党员群众、力戒形式主义官僚主义等方面进行检视。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sz w:val="32"/>
          <w:szCs w:val="32"/>
          <w:lang w:eastAsia="zh-CN"/>
        </w:rPr>
      </w:pPr>
      <w:r>
        <w:rPr>
          <w:rFonts w:ascii="仿宋" w:hAnsi="仿宋" w:eastAsia="仿宋"/>
          <w:sz w:val="32"/>
          <w:szCs w:val="32"/>
        </w:rPr>
        <w:t>3</w:t>
      </w:r>
      <w:r>
        <w:rPr>
          <w:rFonts w:hint="eastAsia" w:ascii="仿宋" w:hAnsi="仿宋" w:eastAsia="仿宋"/>
          <w:sz w:val="32"/>
          <w:szCs w:val="32"/>
        </w:rPr>
        <w:t>．</w:t>
      </w:r>
      <w:r>
        <w:rPr>
          <w:rFonts w:ascii="仿宋" w:hAnsi="仿宋" w:eastAsia="仿宋"/>
          <w:sz w:val="32"/>
          <w:szCs w:val="32"/>
        </w:rPr>
        <w:t>严肃开展批评和自我批评。会前，党支部委员之间、党支部委员和党员之间、党员和党员之间要交心谈心，相互提醒、交流提高。会上，要遵循</w:t>
      </w:r>
      <w:r>
        <w:rPr>
          <w:rFonts w:hint="eastAsia" w:ascii="仿宋" w:hAnsi="仿宋" w:eastAsia="仿宋"/>
          <w:sz w:val="32"/>
          <w:szCs w:val="32"/>
        </w:rPr>
        <w:t>“</w:t>
      </w:r>
      <w:r>
        <w:rPr>
          <w:rFonts w:ascii="仿宋" w:hAnsi="仿宋" w:eastAsia="仿宋"/>
          <w:sz w:val="32"/>
          <w:szCs w:val="32"/>
        </w:rPr>
        <w:t>团结—批评—团结</w:t>
      </w:r>
      <w:r>
        <w:rPr>
          <w:rFonts w:hint="eastAsia" w:ascii="仿宋" w:hAnsi="仿宋" w:eastAsia="仿宋"/>
          <w:sz w:val="32"/>
          <w:szCs w:val="32"/>
        </w:rPr>
        <w:t>”</w:t>
      </w:r>
      <w:r>
        <w:rPr>
          <w:rFonts w:ascii="仿宋" w:hAnsi="仿宋" w:eastAsia="仿宋"/>
          <w:sz w:val="32"/>
          <w:szCs w:val="32"/>
        </w:rPr>
        <w:t>方针，严肃认真开展批评和自我批评，党支部书记代表党支部委员会向党员报告半年来党支部工作情况特别是开展党史学习教育情况，通报党支部委员会检视问题情况；党员逐一发言，讲收获提高，讲差距不足，开展批评和自我批评。要用好批评和自我批评锐利武器，做到有什么问题就讲什么问题，不讲空话套话，不搞一团和气，做到见人见事见思想。这次专题组织生活会上不开展民主评议党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sz w:val="32"/>
          <w:szCs w:val="32"/>
          <w:lang w:eastAsia="zh-CN"/>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抓好整改落实</w:t>
      </w:r>
      <w:r>
        <w:rPr>
          <w:rFonts w:hint="eastAsia" w:ascii="仿宋" w:hAnsi="仿宋" w:eastAsia="仿宋"/>
          <w:sz w:val="32"/>
          <w:szCs w:val="32"/>
        </w:rPr>
        <w:t>，确保取得实效</w:t>
      </w:r>
      <w:r>
        <w:rPr>
          <w:rFonts w:ascii="仿宋" w:hAnsi="仿宋" w:eastAsia="仿宋"/>
          <w:sz w:val="32"/>
          <w:szCs w:val="32"/>
        </w:rPr>
        <w:t>。会后，针对查摆出的问题，党支部要明确整改事项和整改措施、整改时限，列出整改清单；党员要</w:t>
      </w:r>
      <w:r>
        <w:rPr>
          <w:rFonts w:hint="eastAsia" w:ascii="仿宋" w:hAnsi="仿宋" w:eastAsia="仿宋"/>
          <w:sz w:val="32"/>
          <w:szCs w:val="32"/>
        </w:rPr>
        <w:t>做出</w:t>
      </w:r>
      <w:r>
        <w:rPr>
          <w:rFonts w:ascii="仿宋" w:hAnsi="仿宋" w:eastAsia="仿宋"/>
          <w:sz w:val="32"/>
          <w:szCs w:val="32"/>
        </w:rPr>
        <w:t>整改承诺，一项一项改进提高。要将这次专题组织生活会问题整改与2020年度组织生活会尚未完成的问题整改贯通起来、一体推进，抓实整改、抓出成效。整改清单和整改承诺要在一定范围内公示，接受党员群众监督，并适时在党员大会上报告进展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黑体" w:hAnsi="黑体" w:eastAsia="黑体"/>
          <w:sz w:val="32"/>
          <w:szCs w:val="32"/>
        </w:rPr>
      </w:pPr>
      <w:r>
        <w:rPr>
          <w:rFonts w:ascii="黑体" w:hAnsi="黑体" w:eastAsia="黑体"/>
          <w:sz w:val="32"/>
          <w:szCs w:val="32"/>
        </w:rPr>
        <w:t>三、有关要求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加强组织领导。各单位要把开好专题组织生活会作为开展党史学习教育的重要内容，精心组织实施，加强领导和指导。要根据通知要求，结合实际作出具体安排，及时了解掌握基层</w:t>
      </w:r>
      <w:r>
        <w:rPr>
          <w:rFonts w:hint="eastAsia" w:ascii="仿宋" w:hAnsi="仿宋" w:eastAsia="仿宋"/>
          <w:sz w:val="32"/>
          <w:szCs w:val="32"/>
        </w:rPr>
        <w:t>党支部</w:t>
      </w:r>
      <w:r>
        <w:rPr>
          <w:rFonts w:ascii="仿宋" w:hAnsi="仿宋" w:eastAsia="仿宋"/>
          <w:sz w:val="32"/>
          <w:szCs w:val="32"/>
        </w:rPr>
        <w:t>召开专题组织生活会情况，注重总结推广基层好的经验做法</w:t>
      </w:r>
      <w:r>
        <w:rPr>
          <w:rFonts w:hint="eastAsia" w:ascii="仿宋" w:hAnsi="仿宋" w:eastAsia="仿宋"/>
          <w:sz w:val="32"/>
          <w:szCs w:val="32"/>
          <w:lang w:eastAsia="zh-CN"/>
        </w:rPr>
        <w:t>，</w:t>
      </w:r>
      <w:r>
        <w:rPr>
          <w:rFonts w:hint="eastAsia" w:ascii="仿宋" w:hAnsi="仿宋" w:eastAsia="仿宋"/>
          <w:sz w:val="32"/>
          <w:szCs w:val="32"/>
          <w:u w:val="single"/>
          <w:lang w:val="en-US" w:eastAsia="zh-CN"/>
        </w:rPr>
        <w:t>各党支部召开专题组织生活会时间以党总支为单位，于7月15日前报校党委组织部</w:t>
      </w:r>
      <w:r>
        <w:rPr>
          <w:rFonts w:ascii="仿宋" w:hAnsi="仿宋" w:eastAsia="仿宋"/>
          <w:sz w:val="32"/>
          <w:szCs w:val="32"/>
          <w:u w:val="singl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 w:hAnsi="仿宋" w:eastAsia="仿宋"/>
          <w:sz w:val="32"/>
          <w:szCs w:val="32"/>
          <w:u w:val="none"/>
          <w:lang w:val="en-US" w:eastAsia="zh-CN"/>
        </w:rPr>
      </w:pP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强化工作督导。根据工作</w:t>
      </w:r>
      <w:bookmarkStart w:id="0" w:name="_GoBack"/>
      <w:bookmarkEnd w:id="0"/>
      <w:r>
        <w:rPr>
          <w:rFonts w:ascii="仿宋" w:hAnsi="仿宋" w:eastAsia="仿宋"/>
          <w:sz w:val="32"/>
          <w:szCs w:val="32"/>
        </w:rPr>
        <w:t>需要，</w:t>
      </w:r>
      <w:r>
        <w:rPr>
          <w:rFonts w:hint="eastAsia" w:ascii="仿宋" w:hAnsi="仿宋" w:eastAsia="仿宋"/>
          <w:sz w:val="32"/>
          <w:szCs w:val="32"/>
          <w:lang w:val="en-US" w:eastAsia="zh-CN"/>
        </w:rPr>
        <w:t>各</w:t>
      </w:r>
      <w:r>
        <w:rPr>
          <w:rFonts w:ascii="仿宋" w:hAnsi="仿宋" w:eastAsia="仿宋"/>
          <w:sz w:val="32"/>
          <w:szCs w:val="32"/>
        </w:rPr>
        <w:t>党总支可派人列席所属党支部专题组织生活会，掌握有关情况并进行点评。</w:t>
      </w:r>
      <w:r>
        <w:rPr>
          <w:rFonts w:ascii="仿宋" w:hAnsi="仿宋" w:eastAsia="仿宋"/>
          <w:sz w:val="32"/>
          <w:szCs w:val="32"/>
          <w:u w:val="none"/>
          <w:shd w:val="clear" w:color="auto" w:fill="auto"/>
        </w:rPr>
        <w:t>学</w:t>
      </w:r>
      <w:r>
        <w:rPr>
          <w:rFonts w:hint="eastAsia" w:ascii="仿宋" w:hAnsi="仿宋" w:eastAsia="仿宋"/>
          <w:sz w:val="32"/>
          <w:szCs w:val="32"/>
          <w:u w:val="none"/>
          <w:shd w:val="clear" w:color="auto" w:fill="auto"/>
        </w:rPr>
        <w:t>校</w:t>
      </w:r>
      <w:r>
        <w:rPr>
          <w:rFonts w:ascii="仿宋" w:hAnsi="仿宋" w:eastAsia="仿宋"/>
          <w:sz w:val="32"/>
          <w:szCs w:val="32"/>
          <w:u w:val="none"/>
          <w:shd w:val="clear" w:color="auto" w:fill="auto"/>
        </w:rPr>
        <w:t>党史学习教育巡回指导组要列席指导</w:t>
      </w:r>
      <w:r>
        <w:rPr>
          <w:rFonts w:hint="eastAsia" w:ascii="仿宋" w:hAnsi="仿宋" w:eastAsia="仿宋"/>
          <w:sz w:val="32"/>
          <w:szCs w:val="32"/>
          <w:u w:val="none"/>
          <w:shd w:val="clear" w:color="auto" w:fill="auto"/>
          <w:lang w:val="en-US" w:eastAsia="zh-CN"/>
        </w:rPr>
        <w:t>部分</w:t>
      </w:r>
      <w:r>
        <w:rPr>
          <w:rFonts w:ascii="仿宋" w:hAnsi="仿宋" w:eastAsia="仿宋"/>
          <w:sz w:val="32"/>
          <w:szCs w:val="32"/>
          <w:u w:val="none"/>
          <w:shd w:val="clear" w:color="auto" w:fill="auto"/>
        </w:rPr>
        <w:t>党支部专题组织生活会</w:t>
      </w:r>
      <w:r>
        <w:rPr>
          <w:rFonts w:ascii="仿宋" w:hAnsi="仿宋" w:eastAsia="仿宋"/>
          <w:sz w:val="32"/>
          <w:szCs w:val="32"/>
          <w:u w:val="none"/>
        </w:rPr>
        <w:t>，并采取随机抽查、巡听旁听等方式加强督促指导。</w:t>
      </w:r>
      <w:r>
        <w:rPr>
          <w:rFonts w:hint="eastAsia" w:ascii="仿宋" w:hAnsi="仿宋" w:eastAsia="仿宋"/>
          <w:color w:val="auto"/>
          <w:sz w:val="32"/>
          <w:szCs w:val="32"/>
          <w:u w:val="single"/>
          <w:lang w:val="en-US" w:eastAsia="zh-CN"/>
        </w:rPr>
        <w:t>中层干部的发言材料需在专题组织生活会召开前3天请分管领导审核把关、党支部书记的工作情况报告及个人发言材料由党总支书记审核把关，会前一并报党委组织部备案。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w:t>
      </w:r>
      <w:r>
        <w:rPr>
          <w:rFonts w:ascii="仿宋" w:hAnsi="仿宋" w:eastAsia="仿宋"/>
          <w:sz w:val="32"/>
          <w:szCs w:val="32"/>
        </w:rPr>
        <w:t>防止形式主义。要坚决防止和纠正形式主义、官僚主义，不要求党支部搞工作方案、报表台账、总结报告等材料。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3840" w:firstLineChars="1200"/>
        <w:jc w:val="left"/>
        <w:textAlignment w:val="auto"/>
        <w:rPr>
          <w:rFonts w:ascii="仿宋" w:hAnsi="仿宋" w:eastAsia="仿宋"/>
          <w:sz w:val="32"/>
          <w:szCs w:val="32"/>
        </w:rPr>
      </w:pPr>
      <w:r>
        <w:rPr>
          <w:rFonts w:hint="eastAsia" w:ascii="仿宋" w:hAnsi="仿宋" w:eastAsia="仿宋"/>
          <w:sz w:val="32"/>
          <w:szCs w:val="32"/>
        </w:rPr>
        <w:t>中共亳州学院委员会组织部</w:t>
      </w:r>
    </w:p>
    <w:p>
      <w:pPr>
        <w:keepNext w:val="0"/>
        <w:keepLines w:val="0"/>
        <w:pageBreakBefore w:val="0"/>
        <w:widowControl w:val="0"/>
        <w:kinsoku/>
        <w:wordWrap/>
        <w:overflowPunct/>
        <w:topLinePunct w:val="0"/>
        <w:autoSpaceDE/>
        <w:autoSpaceDN/>
        <w:bidi w:val="0"/>
        <w:adjustRightInd/>
        <w:snapToGrid/>
        <w:spacing w:line="580" w:lineRule="exact"/>
        <w:ind w:firstLine="4800" w:firstLineChars="1500"/>
        <w:jc w:val="left"/>
        <w:textAlignment w:val="auto"/>
        <w:rPr>
          <w:rFonts w:ascii="仿宋" w:hAnsi="仿宋" w:eastAsia="仿宋"/>
          <w:sz w:val="32"/>
          <w:szCs w:val="32"/>
        </w:rPr>
      </w:pPr>
      <w:r>
        <w:rPr>
          <w:rFonts w:hint="eastAsia" w:ascii="仿宋" w:hAnsi="仿宋" w:eastAsia="仿宋"/>
          <w:sz w:val="32"/>
          <w:szCs w:val="32"/>
        </w:rPr>
        <w:t>2021年7月</w:t>
      </w:r>
      <w:r>
        <w:rPr>
          <w:rFonts w:hint="eastAsia" w:ascii="仿宋" w:hAnsi="仿宋" w:eastAsia="仿宋"/>
          <w:sz w:val="32"/>
          <w:szCs w:val="32"/>
          <w:lang w:val="en-US" w:eastAsia="zh-CN"/>
        </w:rPr>
        <w:t>8</w:t>
      </w:r>
      <w:r>
        <w:rPr>
          <w:rFonts w:hint="eastAsia" w:ascii="仿宋" w:hAnsi="仿宋" w:eastAsia="仿宋"/>
          <w:sz w:val="32"/>
          <w:szCs w:val="32"/>
        </w:rPr>
        <w:t>日</w:t>
      </w:r>
    </w:p>
    <w:sectPr>
      <w:footerReference r:id="rId8" w:type="default"/>
      <w:pgSz w:w="11906" w:h="16838"/>
      <w:pgMar w:top="1440" w:right="1800" w:bottom="1440" w:left="1800"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jc w:val="center"/>
      <w:rPr>
        <w:rFonts w:hint="default"/>
        <w:lang w:val="en-US"/>
      </w:rPr>
    </w:pP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66675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5.25pt;height:144pt;width:144pt;mso-position-horizontal:center;mso-position-horizontal-relative:margin;mso-wrap-style:none;z-index:251659264;mso-width-relative:page;mso-height-relative:page;" filled="f" stroked="f" coordsize="21600,21600" o:gfxdata="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lV4Lo1AAAAAcBAAAPAAAAAAAAAAEAIAAAACIAAABkcnMvZG93bnJldi54bWxQSwEC&#10;FAAUAAAACACHTuJAMIkSXjECAABhBAAADgAAAAAAAAABACAAAAAjAQAAZHJzL2Uyb0RvYy54bWxQ&#10;SwUGAAAAAAYABgBZAQAAxgUAAAAA&#10;">
              <v:fill on="f" focussize="0,0"/>
              <v:stroke on="f" weight="0.5pt"/>
              <v:imagedata o:title=""/>
              <o:lock v:ext="edit" aspectratio="f"/>
              <v:textbox inset="0mm,0mm,0mm,0mm" style="mso-fit-shape-to-text:t;">
                <w:txbxContent>
                  <w:p>
                    <w:pPr>
                      <w:pStyle w:val="3"/>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4E257E"/>
    <w:rsid w:val="00051E64"/>
    <w:rsid w:val="002376BC"/>
    <w:rsid w:val="003F2036"/>
    <w:rsid w:val="006220F7"/>
    <w:rsid w:val="00734B12"/>
    <w:rsid w:val="008A7B44"/>
    <w:rsid w:val="00B52C3A"/>
    <w:rsid w:val="00C21434"/>
    <w:rsid w:val="00E90AF7"/>
    <w:rsid w:val="01512DD5"/>
    <w:rsid w:val="0C4414C4"/>
    <w:rsid w:val="121522D5"/>
    <w:rsid w:val="165931C4"/>
    <w:rsid w:val="3CB50EC3"/>
    <w:rsid w:val="41031AD7"/>
    <w:rsid w:val="498C3C1E"/>
    <w:rsid w:val="55C91553"/>
    <w:rsid w:val="56CD72F6"/>
    <w:rsid w:val="59D34BCC"/>
    <w:rsid w:val="5B4E257E"/>
    <w:rsid w:val="67596CE7"/>
    <w:rsid w:val="7DB25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_Style 2"/>
    <w:basedOn w:val="1"/>
    <w:qFormat/>
    <w:uiPriority w:val="99"/>
    <w:pPr>
      <w:spacing w:line="351" w:lineRule="atLeast"/>
      <w:ind w:firstLine="623"/>
      <w:textAlignment w:val="baseline"/>
    </w:pPr>
    <w:rPr>
      <w:rFonts w:eastAsia="仿宋_GB2312"/>
      <w:color w:val="000000"/>
      <w:sz w:val="31"/>
      <w:szCs w:val="31"/>
    </w:rPr>
  </w:style>
  <w:style w:type="paragraph" w:styleId="3">
    <w:name w:val="footer"/>
    <w:basedOn w:val="1"/>
    <w:link w:val="8"/>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脚 Char"/>
    <w:basedOn w:val="7"/>
    <w:link w:val="3"/>
    <w:qFormat/>
    <w:uiPriority w:val="99"/>
    <w:rPr>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288</Words>
  <Characters>1646</Characters>
  <Lines>13</Lines>
  <Paragraphs>3</Paragraphs>
  <TotalTime>64</TotalTime>
  <ScaleCrop>false</ScaleCrop>
  <LinksUpToDate>false</LinksUpToDate>
  <CharactersWithSpaces>1931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2021-07-02T02:19:00Z</dcterms:created>
  <dc:creator>筝袈琼</dc:creator>
  <cp:lastModifiedBy>筝袈琼</cp:lastModifiedBy>
  <cp:lastPrinted>2021-07-08T09:40:00Z</cp:lastPrinted>
  <dcterms:modified xsi:type="dcterms:W3CDTF">2021-07-12T08:12:29Z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195750BDF8AB42DE85BC4C2FBB1DF9B0</vt:lpwstr>
  </property>
</Properties>
</file>