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方正小标宋简体" w:eastAsia="方正小标宋简体" w:cs="方正小标宋简体"/>
          <w:sz w:val="72"/>
          <w:szCs w:val="7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亳州学院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sz w:val="72"/>
          <w:szCs w:val="72"/>
        </w:rPr>
        <w:t>学科团队建设年度报告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</w:p>
    <w:tbl>
      <w:tblPr>
        <w:tblStyle w:val="3"/>
        <w:tblW w:w="7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4"/>
        <w:gridCol w:w="5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054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项目名称</w:t>
            </w:r>
          </w:p>
        </w:tc>
        <w:tc>
          <w:tcPr>
            <w:tcW w:w="5722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hint="eastAsia"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054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项目编号</w:t>
            </w:r>
          </w:p>
        </w:tc>
        <w:tc>
          <w:tcPr>
            <w:tcW w:w="5722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054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项目负责人</w:t>
            </w:r>
          </w:p>
        </w:tc>
        <w:tc>
          <w:tcPr>
            <w:tcW w:w="5722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054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项目承担部门</w:t>
            </w:r>
          </w:p>
        </w:tc>
        <w:tc>
          <w:tcPr>
            <w:tcW w:w="5722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ascii="楷体" w:hAnsi="楷体" w:eastAsia="楷体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054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项目起止时间</w:t>
            </w:r>
          </w:p>
        </w:tc>
        <w:tc>
          <w:tcPr>
            <w:tcW w:w="5722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054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填报时间</w:t>
            </w:r>
          </w:p>
        </w:tc>
        <w:tc>
          <w:tcPr>
            <w:tcW w:w="5722" w:type="dxa"/>
            <w:noWrap w:val="0"/>
            <w:vAlign w:val="bottom"/>
          </w:tcPr>
          <w:p>
            <w:pPr>
              <w:adjustRightInd w:val="0"/>
              <w:snapToGrid w:val="0"/>
              <w:spacing w:line="360" w:lineRule="auto"/>
              <w:rPr>
                <w:rFonts w:ascii="楷体" w:hAnsi="楷体" w:eastAsia="楷体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360" w:lineRule="auto"/>
        <w:jc w:val="both"/>
        <w:rPr>
          <w:rFonts w:hint="eastAsia" w:ascii="楷体" w:hAnsi="楷体" w:eastAsia="楷体"/>
          <w:sz w:val="24"/>
          <w:szCs w:val="2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楷体" w:hAnsi="楷体" w:eastAsia="楷体"/>
          <w:sz w:val="24"/>
          <w:szCs w:val="2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楷体" w:hAnsi="楷体" w:eastAsia="楷体"/>
          <w:sz w:val="24"/>
          <w:szCs w:val="2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楷体" w:hAnsi="楷体" w:eastAsia="楷体"/>
          <w:sz w:val="24"/>
          <w:szCs w:val="2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楷体" w:hAnsi="楷体" w:eastAsia="楷体"/>
          <w:sz w:val="24"/>
          <w:szCs w:val="24"/>
        </w:rPr>
      </w:pPr>
    </w:p>
    <w:p>
      <w:pPr>
        <w:adjustRightInd w:val="0"/>
        <w:snapToGrid w:val="0"/>
        <w:spacing w:line="360" w:lineRule="auto"/>
        <w:jc w:val="center"/>
        <w:rPr>
          <w:rFonts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  <w:lang w:eastAsia="zh-CN"/>
        </w:rPr>
        <w:t>发展规划与科研处</w:t>
      </w:r>
      <w:r>
        <w:rPr>
          <w:rFonts w:hint="eastAsia" w:ascii="楷体" w:hAnsi="楷体" w:eastAsia="楷体"/>
          <w:sz w:val="24"/>
          <w:szCs w:val="24"/>
        </w:rPr>
        <w:t>制</w:t>
      </w:r>
    </w:p>
    <w:p>
      <w:pPr>
        <w:jc w:val="center"/>
        <w:rPr>
          <w:rFonts w:hint="eastAsia" w:ascii="楷体" w:hAnsi="楷体" w:eastAsia="楷体"/>
          <w:sz w:val="24"/>
          <w:szCs w:val="24"/>
        </w:rPr>
      </w:pPr>
      <w:r>
        <w:rPr>
          <w:rFonts w:hint="eastAsia" w:ascii="楷体" w:hAnsi="楷体" w:eastAsia="楷体"/>
          <w:sz w:val="24"/>
          <w:szCs w:val="24"/>
        </w:rPr>
        <w:t>二〇  年  月</w:t>
      </w:r>
    </w:p>
    <w:p>
      <w:pPr>
        <w:jc w:val="center"/>
        <w:rPr>
          <w:rFonts w:hint="eastAsia" w:ascii="楷体" w:hAnsi="楷体" w:eastAsia="楷体"/>
          <w:sz w:val="24"/>
          <w:szCs w:val="24"/>
        </w:rPr>
      </w:pPr>
    </w:p>
    <w:p>
      <w:pPr>
        <w:jc w:val="center"/>
        <w:rPr>
          <w:rFonts w:hint="eastAsia" w:ascii="楷体" w:hAnsi="楷体" w:eastAsia="楷体"/>
          <w:sz w:val="24"/>
          <w:szCs w:val="24"/>
        </w:rPr>
      </w:pPr>
    </w:p>
    <w:p>
      <w:pPr>
        <w:jc w:val="center"/>
        <w:rPr>
          <w:rFonts w:hint="eastAsia" w:ascii="楷体" w:hAnsi="楷体" w:eastAsia="楷体"/>
          <w:sz w:val="24"/>
          <w:szCs w:val="24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b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sz w:val="28"/>
          <w:szCs w:val="28"/>
        </w:rPr>
        <w:t>一、本年度开展的主要工作</w:t>
      </w:r>
      <w:r>
        <w:rPr>
          <w:rFonts w:hint="eastAsia" w:ascii="黑体" w:hAnsi="黑体" w:eastAsia="黑体" w:cs="黑体"/>
          <w:b/>
          <w:sz w:val="28"/>
          <w:szCs w:val="28"/>
          <w:lang w:eastAsia="zh-CN"/>
        </w:rPr>
        <w:t>（根据目标和任务书）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eastAsia="zh-CN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eastAsia="zh-CN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eastAsia="zh-CN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eastAsia="zh-CN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eastAsia="zh-CN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eastAsia="zh-CN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eastAsia="zh-CN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eastAsia="zh-CN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eastAsia="zh-CN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eastAsia="zh-CN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eastAsia="zh-CN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eastAsia="zh-CN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eastAsia="zh-CN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eastAsia="zh-CN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eastAsia="zh-CN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eastAsia="zh-CN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eastAsia="zh-CN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eastAsia="zh-CN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eastAsia="zh-CN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eastAsia="zh-CN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eastAsia="zh-CN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eastAsia="zh-CN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eastAsia="zh-CN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eastAsia="zh-CN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eastAsia="zh-CN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eastAsia="zh-CN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eastAsia="zh-CN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 w:line="360" w:lineRule="auto"/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vertAlign w:val="baseline"/>
                <w:lang w:eastAsia="zh-CN"/>
              </w:rPr>
            </w:pPr>
          </w:p>
        </w:tc>
      </w:tr>
    </w:tbl>
    <w:p>
      <w:pPr>
        <w:pStyle w:val="2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Theme="minorEastAsia" w:hAnsiTheme="minorEastAsia" w:eastAsiaTheme="minorEastAsia" w:cstheme="minorEastAsia"/>
          <w:b/>
          <w:bCs/>
          <w:lang w:eastAsia="zh-CN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b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sz w:val="28"/>
          <w:szCs w:val="28"/>
          <w:lang w:eastAsia="zh-CN"/>
        </w:rPr>
        <w:t>二、学科团队取得成果（包括科研成果：论文、项目、著作、专利、成果转化、咨政报告、科研获奖等）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（成果要附支撑材料，附在最后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）</w:t>
            </w: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pStyle w:val="2"/>
        <w:numPr>
          <w:ilvl w:val="0"/>
          <w:numId w:val="0"/>
        </w:numPr>
        <w:adjustRightInd w:val="0"/>
        <w:snapToGrid w:val="0"/>
        <w:spacing w:before="0" w:beforeAutospacing="0" w:after="0" w:afterAutospacing="0"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b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sz w:val="28"/>
          <w:szCs w:val="28"/>
          <w:lang w:eastAsia="zh-CN"/>
        </w:rPr>
        <w:t>三、其他情况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spacing w:before="0" w:beforeAutospacing="0" w:after="0" w:afterAutospacing="0" w:line="360" w:lineRule="auto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vertAlign w:val="baseline"/>
                <w:lang w:eastAsia="zh-CN"/>
              </w:rPr>
            </w:pPr>
          </w:p>
        </w:tc>
      </w:tr>
    </w:tbl>
    <w:p>
      <w:pPr>
        <w:pStyle w:val="2"/>
        <w:numPr>
          <w:ilvl w:val="0"/>
          <w:numId w:val="0"/>
        </w:numPr>
        <w:adjustRightInd w:val="0"/>
        <w:snapToGrid w:val="0"/>
        <w:spacing w:before="0" w:beforeAutospacing="0" w:after="0" w:afterAutospacing="0"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</w:pPr>
    </w:p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b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sz w:val="28"/>
          <w:szCs w:val="28"/>
          <w:lang w:eastAsia="zh-CN"/>
        </w:rPr>
        <w:t>四、科研经费使用情况</w:t>
      </w:r>
    </w:p>
    <w:tbl>
      <w:tblPr>
        <w:tblStyle w:val="3"/>
        <w:tblW w:w="84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850"/>
        <w:gridCol w:w="425"/>
        <w:gridCol w:w="1418"/>
        <w:gridCol w:w="284"/>
        <w:gridCol w:w="1134"/>
        <w:gridCol w:w="1134"/>
        <w:gridCol w:w="160"/>
        <w:gridCol w:w="1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8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年度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经费支出进度情况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截止日期</w:t>
            </w:r>
          </w:p>
        </w:tc>
        <w:tc>
          <w:tcPr>
            <w:tcW w:w="21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月30日</w:t>
            </w: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9月30日</w:t>
            </w:r>
          </w:p>
        </w:tc>
        <w:tc>
          <w:tcPr>
            <w:tcW w:w="212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12月10日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50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完成率（百分比）</w:t>
            </w:r>
          </w:p>
        </w:tc>
        <w:tc>
          <w:tcPr>
            <w:tcW w:w="21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8" w:type="dxa"/>
            <w:gridSpan w:val="9"/>
            <w:tcBorders>
              <w:top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经费完成情况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序号</w:t>
            </w:r>
          </w:p>
        </w:tc>
        <w:tc>
          <w:tcPr>
            <w:tcW w:w="1275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明细项目名称</w:t>
            </w:r>
          </w:p>
        </w:tc>
        <w:tc>
          <w:tcPr>
            <w:tcW w:w="1418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计划金额</w:t>
            </w:r>
          </w:p>
        </w:tc>
        <w:tc>
          <w:tcPr>
            <w:tcW w:w="141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实际支出金额（万元）</w:t>
            </w:r>
          </w:p>
        </w:tc>
        <w:tc>
          <w:tcPr>
            <w:tcW w:w="129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调整金额（万元）</w:t>
            </w:r>
          </w:p>
        </w:tc>
        <w:tc>
          <w:tcPr>
            <w:tcW w:w="1963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设备费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材料费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差旅费 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专家**费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版面费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……… 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………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合计</w:t>
            </w:r>
          </w:p>
        </w:tc>
        <w:tc>
          <w:tcPr>
            <w:tcW w:w="14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before="0" w:beforeAutospacing="0" w:after="0" w:afterAutospacing="0" w:line="5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8468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adjustRightInd w:val="0"/>
              <w:snapToGrid w:val="0"/>
              <w:spacing w:before="312" w:beforeLines="100" w:beforeAutospacing="0" w:after="0" w:afterAutospacing="0" w:line="360" w:lineRule="auto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经费调整次数及调整原因：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5" w:hRule="atLeast"/>
        </w:trPr>
        <w:tc>
          <w:tcPr>
            <w:tcW w:w="8468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adjustRightInd w:val="0"/>
              <w:snapToGrid w:val="0"/>
              <w:spacing w:before="312" w:beforeLines="100" w:beforeAutospacing="0" w:after="0" w:afterAutospacing="0" w:line="360" w:lineRule="auto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财务部门意见：</w:t>
            </w:r>
          </w:p>
          <w:p>
            <w:pPr>
              <w:pStyle w:val="2"/>
              <w:adjustRightInd w:val="0"/>
              <w:snapToGrid w:val="0"/>
              <w:spacing w:before="312" w:beforeLines="100" w:beforeAutospacing="0" w:after="0" w:afterAutospacing="0" w:line="360" w:lineRule="auto"/>
              <w:rPr>
                <w:rFonts w:hint="eastAsia" w:ascii="楷体" w:hAnsi="楷体" w:eastAsia="楷体"/>
              </w:rPr>
            </w:pPr>
          </w:p>
          <w:p>
            <w:pPr>
              <w:pStyle w:val="2"/>
              <w:adjustRightInd w:val="0"/>
              <w:snapToGrid w:val="0"/>
              <w:spacing w:before="312" w:beforeLines="100" w:beforeAutospacing="0" w:after="0" w:afterAutospacing="0" w:line="360" w:lineRule="auto"/>
              <w:rPr>
                <w:rFonts w:hint="eastAsia" w:ascii="楷体" w:hAnsi="楷体" w:eastAsia="楷体"/>
              </w:rPr>
            </w:pPr>
          </w:p>
          <w:p>
            <w:pPr>
              <w:pStyle w:val="2"/>
              <w:adjustRightInd w:val="0"/>
              <w:snapToGrid w:val="0"/>
              <w:spacing w:before="312" w:beforeLines="100" w:beforeAutospacing="0" w:after="0" w:afterAutospacing="0" w:line="360" w:lineRule="auto"/>
              <w:rPr>
                <w:rFonts w:hint="eastAsia" w:ascii="楷体" w:hAnsi="楷体" w:eastAsia="楷体"/>
              </w:rPr>
            </w:pPr>
          </w:p>
          <w:p>
            <w:pPr>
              <w:pStyle w:val="2"/>
              <w:adjustRightInd w:val="0"/>
              <w:snapToGrid w:val="0"/>
              <w:spacing w:before="312" w:beforeLines="100" w:beforeAutospacing="0" w:after="0" w:afterAutospacing="0" w:line="360" w:lineRule="auto"/>
              <w:rPr>
                <w:rFonts w:hint="eastAsia" w:ascii="楷体" w:hAnsi="楷体" w:eastAsia="楷体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b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/>
          <w:sz w:val="28"/>
          <w:szCs w:val="28"/>
          <w:lang w:eastAsia="zh-CN"/>
        </w:rPr>
        <w:t>五、管理单位意见</w:t>
      </w:r>
    </w:p>
    <w:tbl>
      <w:tblPr>
        <w:tblStyle w:val="3"/>
        <w:tblW w:w="846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66" w:hRule="atLeast"/>
        </w:trPr>
        <w:tc>
          <w:tcPr>
            <w:tcW w:w="84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院系主任（签字）：</w:t>
            </w: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  <w:lang w:eastAsia="zh-CN"/>
              </w:rPr>
              <w:t>院系意见</w:t>
            </w:r>
            <w:r>
              <w:rPr>
                <w:rFonts w:hint="eastAsia" w:ascii="楷体" w:hAnsi="楷体" w:eastAsia="楷体"/>
              </w:rPr>
              <w:t>（公章）：</w:t>
            </w: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</w:rPr>
              <w:t xml:space="preserve"> </w:t>
            </w: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jc w:val="righ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年   月   日</w:t>
            </w:r>
          </w:p>
          <w:p>
            <w:pPr>
              <w:pStyle w:val="2"/>
              <w:adjustRightInd w:val="0"/>
              <w:snapToGrid w:val="0"/>
              <w:spacing w:before="0" w:beforeAutospacing="0" w:after="0" w:afterAutospacing="0"/>
              <w:ind w:firstLine="1132" w:firstLineChars="472"/>
              <w:rPr>
                <w:rFonts w:ascii="楷体" w:hAnsi="楷体" w:eastAsia="楷体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/>
              <w:rPr>
                <w:rFonts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wordWrap w:val="0"/>
              <w:adjustRightInd w:val="0"/>
              <w:snapToGrid w:val="0"/>
              <w:spacing w:before="0" w:beforeAutospacing="0" w:after="0" w:afterAutospacing="0"/>
              <w:jc w:val="right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adjustRightInd w:val="0"/>
              <w:snapToGrid w:val="0"/>
              <w:spacing w:before="0" w:beforeAutospacing="0" w:after="0" w:afterAutospacing="0"/>
              <w:rPr>
                <w:rFonts w:ascii="楷体" w:hAnsi="楷体" w:eastAsia="楷体"/>
              </w:rPr>
            </w:pPr>
          </w:p>
          <w:p>
            <w:pPr>
              <w:pStyle w:val="2"/>
              <w:adjustRightInd w:val="0"/>
              <w:snapToGrid w:val="0"/>
              <w:spacing w:before="0" w:beforeAutospacing="0" w:after="0" w:afterAutospacing="0"/>
              <w:rPr>
                <w:rFonts w:ascii="楷体" w:hAnsi="楷体" w:eastAsia="楷体"/>
              </w:rPr>
            </w:pPr>
            <w:r>
              <w:rPr>
                <w:rFonts w:ascii="楷体" w:hAnsi="楷体" w:eastAsia="楷体"/>
              </w:rPr>
              <w:t>考核结果</w:t>
            </w:r>
            <w:r>
              <w:rPr>
                <w:rFonts w:hint="eastAsia" w:ascii="楷体" w:hAnsi="楷体" w:eastAsia="楷体"/>
              </w:rPr>
              <w:t>：</w:t>
            </w: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rPr>
                <w:rFonts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rPr>
                <w:rFonts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rPr>
                <w:rFonts w:hint="eastAsia" w:ascii="楷体" w:hAnsi="楷体" w:eastAsia="楷体"/>
                <w:color w:val="000000"/>
                <w:lang w:eastAsia="zh-CN"/>
              </w:rPr>
            </w:pP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rPr>
                <w:rFonts w:ascii="楷体" w:hAnsi="楷体" w:eastAsia="楷体"/>
                <w:color w:val="000000"/>
              </w:rPr>
            </w:pPr>
            <w:r>
              <w:rPr>
                <w:rFonts w:hint="eastAsia" w:ascii="楷体" w:hAnsi="楷体" w:eastAsia="楷体"/>
                <w:color w:val="000000"/>
                <w:lang w:eastAsia="zh-CN"/>
              </w:rPr>
              <w:t>发展规划与科研处</w:t>
            </w:r>
            <w:r>
              <w:rPr>
                <w:rFonts w:hint="eastAsia" w:ascii="楷体" w:hAnsi="楷体" w:eastAsia="楷体"/>
                <w:color w:val="000000"/>
              </w:rPr>
              <w:t>公章：</w:t>
            </w: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rPr>
                <w:rFonts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wordWrap w:val="0"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wordWrap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wordWrap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wordWrap w:val="0"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46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rPr>
                <w:rFonts w:hint="eastAsia" w:ascii="楷体" w:hAnsi="楷体" w:eastAsia="楷体"/>
                <w:lang w:eastAsia="zh-CN"/>
              </w:rPr>
            </w:pPr>
          </w:p>
          <w:p>
            <w:pPr>
              <w:pStyle w:val="2"/>
              <w:tabs>
                <w:tab w:val="right" w:pos="4145"/>
              </w:tabs>
              <w:adjustRightInd w:val="0"/>
              <w:snapToGrid w:val="0"/>
              <w:spacing w:before="0" w:beforeAutospacing="0" w:after="0" w:afterAutospacing="0"/>
              <w:rPr>
                <w:rFonts w:hint="eastAsia" w:ascii="楷体" w:hAnsi="楷体" w:eastAsia="楷体"/>
                <w:lang w:eastAsia="zh-CN"/>
              </w:rPr>
            </w:pPr>
            <w:r>
              <w:rPr>
                <w:rFonts w:hint="eastAsia" w:ascii="楷体" w:hAnsi="楷体" w:eastAsia="楷体"/>
                <w:lang w:eastAsia="zh-CN"/>
              </w:rPr>
              <w:t>学校意见（公章）：</w:t>
            </w:r>
          </w:p>
          <w:p>
            <w:pPr>
              <w:pStyle w:val="2"/>
              <w:tabs>
                <w:tab w:val="right" w:pos="4145"/>
              </w:tabs>
              <w:wordWrap w:val="0"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wordWrap w:val="0"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wordWrap w:val="0"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wordWrap w:val="0"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wordWrap w:val="0"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年   月   日</w:t>
            </w:r>
          </w:p>
          <w:p>
            <w:pPr>
              <w:pStyle w:val="2"/>
              <w:tabs>
                <w:tab w:val="right" w:pos="4145"/>
              </w:tabs>
              <w:wordWrap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</w:p>
          <w:p>
            <w:pPr>
              <w:pStyle w:val="2"/>
              <w:tabs>
                <w:tab w:val="right" w:pos="4145"/>
              </w:tabs>
              <w:wordWrap/>
              <w:adjustRightInd w:val="0"/>
              <w:snapToGrid w:val="0"/>
              <w:spacing w:before="0" w:beforeAutospacing="0" w:after="0" w:afterAutospacing="0"/>
              <w:jc w:val="right"/>
              <w:rPr>
                <w:rFonts w:hint="eastAsia" w:ascii="楷体" w:hAnsi="楷体" w:eastAsia="楷体"/>
              </w:rPr>
            </w:pPr>
          </w:p>
        </w:tc>
      </w:tr>
    </w:tbl>
    <w:p>
      <w:pPr>
        <w:pStyle w:val="2"/>
        <w:numPr>
          <w:ilvl w:val="0"/>
          <w:numId w:val="0"/>
        </w:numPr>
        <w:adjustRightInd w:val="0"/>
        <w:snapToGrid w:val="0"/>
        <w:spacing w:before="0" w:beforeAutospacing="0" w:after="0" w:afterAutospacing="0" w:line="360" w:lineRule="auto"/>
        <w:jc w:val="left"/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34182"/>
    <w:rsid w:val="26081D25"/>
    <w:rsid w:val="2E516649"/>
    <w:rsid w:val="700E1D65"/>
    <w:rsid w:val="72F7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y-and-me</cp:lastModifiedBy>
  <dcterms:modified xsi:type="dcterms:W3CDTF">2021-11-15T02:33:23Z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984F3FC74ABA42C99F475EE4222EF237</vt:lpwstr>
  </property>
</Properties>
</file>