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auto"/>
        <w:ind w:right="32"/>
        <w:jc w:val="right"/>
        <w:rPr>
          <w:rFonts w:hint="eastAsia" w:ascii="黑体" w:hAnsi="Arial" w:eastAsia="楷体_GB2312"/>
          <w:bCs/>
          <w:sz w:val="44"/>
          <w:szCs w:val="44"/>
          <w:lang w:eastAsia="zh-CN"/>
        </w:rPr>
      </w:pPr>
      <w:r>
        <w:rPr>
          <w:rFonts w:hint="eastAsia" w:eastAsia="楷体_GB2312"/>
          <w:b/>
          <w:sz w:val="28"/>
        </w:rPr>
        <w:t>项目编号：</w:t>
      </w:r>
      <w:r>
        <w:rPr>
          <w:rFonts w:hint="eastAsia" w:ascii="楷体" w:hAnsi="楷体" w:eastAsia="楷体" w:cs="楷体"/>
          <w:b/>
          <w:bCs/>
          <w:sz w:val="28"/>
          <w:lang w:eastAsia="zh-CN"/>
        </w:rPr>
        <w:t>BZXYGC[2024]002号</w:t>
      </w:r>
    </w:p>
    <w:p>
      <w:pPr>
        <w:jc w:val="center"/>
        <w:rPr>
          <w:rFonts w:hint="default" w:ascii="黑体" w:hAnsi="Arial" w:eastAsia="黑体"/>
          <w:b/>
          <w:sz w:val="44"/>
          <w:szCs w:val="44"/>
          <w:lang w:val="en-US" w:eastAsia="zh-CN"/>
        </w:rPr>
      </w:pPr>
      <w:r>
        <w:rPr>
          <w:rFonts w:hint="eastAsia" w:ascii="黑体" w:hAnsi="Arial" w:eastAsia="黑体"/>
          <w:b/>
          <w:sz w:val="44"/>
          <w:szCs w:val="44"/>
          <w:lang w:val="en-US" w:eastAsia="zh-CN"/>
        </w:rPr>
        <w:t>亳州学院</w:t>
      </w:r>
      <w:r>
        <w:rPr>
          <w:rFonts w:hint="eastAsia" w:ascii="黑体" w:hAnsi="Arial" w:eastAsia="黑体"/>
          <w:b/>
          <w:sz w:val="44"/>
          <w:szCs w:val="44"/>
          <w:lang w:eastAsia="zh-CN"/>
        </w:rPr>
        <w:t>2024年度复印纸集中采购</w:t>
      </w:r>
      <w:r>
        <w:rPr>
          <w:rFonts w:hint="eastAsia" w:ascii="黑体" w:hAnsi="Arial" w:eastAsia="黑体"/>
          <w:b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eastAsia" w:ascii="黑体" w:hAnsi="黑体" w:eastAsia="黑体"/>
          <w:sz w:val="84"/>
          <w:szCs w:val="84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/>
          <w:sz w:val="84"/>
          <w:szCs w:val="84"/>
          <w:lang w:val="en-US" w:eastAsia="zh-CN"/>
        </w:rPr>
        <w:t>征</w:t>
      </w:r>
    </w:p>
    <w:p>
      <w:pPr>
        <w:jc w:val="center"/>
        <w:rPr>
          <w:rFonts w:hint="eastAsia" w:ascii="黑体" w:hAnsi="黑体" w:eastAsia="黑体"/>
          <w:sz w:val="84"/>
          <w:szCs w:val="84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84"/>
          <w:szCs w:val="84"/>
          <w:lang w:eastAsia="zh-CN"/>
        </w:rPr>
      </w:pPr>
      <w:r>
        <w:rPr>
          <w:rFonts w:hint="eastAsia" w:ascii="黑体" w:hAnsi="黑体" w:eastAsia="黑体"/>
          <w:sz w:val="84"/>
          <w:szCs w:val="84"/>
          <w:lang w:val="en-US" w:eastAsia="zh-CN"/>
        </w:rPr>
        <w:t>询</w:t>
      </w:r>
    </w:p>
    <w:p>
      <w:pPr>
        <w:jc w:val="center"/>
        <w:rPr>
          <w:rFonts w:hint="eastAsia" w:ascii="黑体" w:hAnsi="黑体" w:eastAsia="黑体"/>
          <w:sz w:val="84"/>
          <w:szCs w:val="84"/>
        </w:rPr>
      </w:pP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文</w:t>
      </w:r>
    </w:p>
    <w:p>
      <w:pPr>
        <w:jc w:val="center"/>
        <w:rPr>
          <w:rFonts w:hint="eastAsia" w:ascii="黑体" w:hAnsi="黑体" w:eastAsia="黑体"/>
          <w:sz w:val="84"/>
          <w:szCs w:val="84"/>
        </w:rPr>
      </w:pPr>
    </w:p>
    <w:p>
      <w:pPr>
        <w:jc w:val="center"/>
        <w:rPr>
          <w:rFonts w:ascii="楷体_GB2312" w:hAnsi="Arial" w:eastAsia="楷体_GB2312"/>
          <w:b/>
          <w:sz w:val="28"/>
        </w:rPr>
      </w:pPr>
      <w:r>
        <w:rPr>
          <w:rFonts w:hint="eastAsia" w:ascii="黑体" w:hAnsi="黑体" w:eastAsia="黑体"/>
          <w:sz w:val="84"/>
          <w:szCs w:val="84"/>
        </w:rPr>
        <w:t>件</w:t>
      </w:r>
    </w:p>
    <w:p>
      <w:pPr>
        <w:spacing w:line="480" w:lineRule="auto"/>
        <w:ind w:right="32"/>
        <w:outlineLvl w:val="0"/>
        <w:rPr>
          <w:rFonts w:ascii="黑体" w:hAnsi="Arial" w:eastAsia="黑体"/>
          <w:b/>
          <w:sz w:val="36"/>
          <w:szCs w:val="36"/>
        </w:rPr>
      </w:pPr>
    </w:p>
    <w:p>
      <w:pPr>
        <w:spacing w:line="480" w:lineRule="auto"/>
        <w:ind w:right="32" w:firstLine="708" w:firstLineChars="196"/>
        <w:outlineLvl w:val="0"/>
        <w:rPr>
          <w:rFonts w:ascii="黑体" w:hAnsi="Arial" w:eastAsia="黑体"/>
          <w:b/>
          <w:sz w:val="36"/>
          <w:szCs w:val="36"/>
        </w:rPr>
      </w:pPr>
      <w:r>
        <w:rPr>
          <w:rFonts w:hint="eastAsia" w:ascii="黑体" w:hAnsi="Arial" w:eastAsia="黑体"/>
          <w:b/>
          <w:sz w:val="36"/>
          <w:szCs w:val="36"/>
        </w:rPr>
        <w:t xml:space="preserve">          采   购   人：亳 州 学 院</w:t>
      </w:r>
    </w:p>
    <w:p>
      <w:pPr>
        <w:pStyle w:val="10"/>
        <w:jc w:val="center"/>
        <w:rPr>
          <w:rFonts w:ascii="黑体" w:hAnsi="Arial" w:eastAsia="黑体"/>
          <w:b/>
          <w:sz w:val="32"/>
          <w:szCs w:val="32"/>
          <w:lang w:bidi="ar-SA"/>
        </w:rPr>
      </w:pPr>
      <w:r>
        <w:rPr>
          <w:rFonts w:ascii="Times New Roman"/>
        </w:rPr>
        <w:t>20</w:t>
      </w:r>
      <w:r>
        <w:rPr>
          <w:rFonts w:hint="eastAsia" w:ascii="Times New Roman"/>
        </w:rPr>
        <w:t>2</w:t>
      </w:r>
      <w:r>
        <w:rPr>
          <w:rFonts w:hint="eastAsia" w:ascii="Times New Roman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 w:ascii="Times New Roman"/>
          <w:lang w:val="en-US" w:eastAsia="zh-CN"/>
        </w:rPr>
        <w:t>1</w:t>
      </w:r>
      <w:r>
        <w:rPr>
          <w:rFonts w:hint="eastAsia"/>
        </w:rPr>
        <w:t>月</w:t>
      </w:r>
    </w:p>
    <w:p>
      <w:pPr>
        <w:spacing w:line="480" w:lineRule="auto"/>
        <w:jc w:val="center"/>
        <w:rPr>
          <w:rFonts w:ascii="Arial" w:hAnsi="Arial" w:eastAsia="黑体"/>
          <w:b/>
          <w:sz w:val="36"/>
        </w:rPr>
      </w:pPr>
      <w:r>
        <w:rPr>
          <w:rFonts w:hint="eastAsia" w:ascii="Arial" w:hAnsi="Arial" w:eastAsia="黑体"/>
          <w:b/>
          <w:sz w:val="36"/>
        </w:rPr>
        <w:t>第一章</w:t>
      </w:r>
      <w:r>
        <w:rPr>
          <w:rFonts w:ascii="Arial" w:hAnsi="Arial" w:eastAsia="黑体"/>
          <w:b/>
          <w:sz w:val="36"/>
        </w:rPr>
        <w:t xml:space="preserve">  </w:t>
      </w:r>
      <w:bookmarkStart w:id="0" w:name="_Hlk450146187"/>
      <w:r>
        <w:rPr>
          <w:rFonts w:hint="eastAsia" w:ascii="Arial" w:hAnsi="Arial" w:eastAsia="黑体"/>
          <w:b/>
          <w:sz w:val="36"/>
        </w:rPr>
        <w:t>招标书</w:t>
      </w:r>
      <w:bookmarkEnd w:id="0"/>
    </w:p>
    <w:p>
      <w:pPr>
        <w:numPr>
          <w:ilvl w:val="0"/>
          <w:numId w:val="1"/>
        </w:numPr>
        <w:spacing w:line="0" w:lineRule="atLeast"/>
        <w:jc w:val="center"/>
        <w:rPr>
          <w:rFonts w:ascii="Arial" w:hAnsi="Arial" w:eastAsia="黑体"/>
          <w:b/>
          <w:sz w:val="36"/>
        </w:rPr>
      </w:pPr>
      <w:bookmarkStart w:id="1" w:name="_Hlk450145046"/>
      <w:r>
        <w:rPr>
          <w:rFonts w:hint="eastAsia" w:ascii="Arial" w:hAnsi="Arial" w:eastAsia="黑体"/>
          <w:b/>
          <w:sz w:val="36"/>
        </w:rPr>
        <w:t>投标人须知前附表</w:t>
      </w:r>
      <w:bookmarkEnd w:id="1"/>
    </w:p>
    <w:tbl>
      <w:tblPr>
        <w:tblStyle w:val="15"/>
        <w:tblW w:w="918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2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序号</w:t>
            </w:r>
          </w:p>
        </w:tc>
        <w:tc>
          <w:tcPr>
            <w:tcW w:w="82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黑体"/>
                <w:b/>
                <w:sz w:val="30"/>
              </w:rPr>
            </w:pPr>
            <w:r>
              <w:rPr>
                <w:rFonts w:hint="eastAsia" w:ascii="Arial" w:hAnsi="Arial" w:eastAsia="黑体"/>
                <w:b/>
                <w:sz w:val="30"/>
              </w:rPr>
              <w:t>内</w:t>
            </w:r>
            <w:r>
              <w:rPr>
                <w:rFonts w:ascii="Arial" w:hAnsi="Arial" w:eastAsia="黑体"/>
                <w:b/>
                <w:sz w:val="30"/>
              </w:rPr>
              <w:t xml:space="preserve">  </w:t>
            </w:r>
            <w:r>
              <w:rPr>
                <w:rFonts w:hint="eastAsia" w:ascii="Arial" w:hAnsi="Arial" w:eastAsia="黑体"/>
                <w:b/>
                <w:sz w:val="30"/>
              </w:rPr>
              <w:t>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1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1677" w:hanging="1677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亳州学院2024年度复印纸集中采购项目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项目编号：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BZXYCG[202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2"/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2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 购 人：亳州学院</w:t>
            </w:r>
          </w:p>
          <w:p>
            <w:pPr>
              <w:spacing w:line="420" w:lineRule="exact"/>
              <w:ind w:left="-3" w:firstLine="3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采购人地址：亳州市区内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3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征询方式</w:t>
            </w: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送至亳州学院勤政楼1052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4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投标书递交至：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投标截止时间：见招标公告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color w:val="000000"/>
                <w:sz w:val="30"/>
              </w:rPr>
            </w:pPr>
            <w:r>
              <w:rPr>
                <w:rFonts w:ascii="Arial" w:hAnsi="Arial" w:eastAsia="仿宋_GB2312"/>
                <w:color w:val="000000"/>
                <w:sz w:val="30"/>
              </w:rPr>
              <w:t>5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征询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见招标公告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征询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地点：勤政楼1053室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仿宋_GB2312"/>
                <w:sz w:val="30"/>
              </w:rPr>
            </w:pPr>
            <w:r>
              <w:rPr>
                <w:rFonts w:ascii="Arial" w:hAnsi="Arial" w:eastAsia="仿宋_GB2312"/>
                <w:sz w:val="30"/>
              </w:rPr>
              <w:t>6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纸质文件（文件袋密封）</w:t>
            </w:r>
          </w:p>
        </w:tc>
      </w:tr>
    </w:tbl>
    <w:p>
      <w:pPr>
        <w:rPr>
          <w:rFonts w:ascii="Arial" w:hAnsi="Arial" w:eastAsia="黑体"/>
          <w:b/>
          <w:sz w:val="36"/>
          <w:szCs w:val="36"/>
          <w:u w:val="single"/>
        </w:rPr>
      </w:pPr>
      <w:bookmarkStart w:id="2" w:name="_Hlk450145192"/>
      <w:r>
        <w:rPr>
          <w:rFonts w:ascii="Arial" w:hAnsi="Arial" w:eastAsia="黑体"/>
          <w:b/>
          <w:sz w:val="36"/>
        </w:rPr>
        <w:br w:type="page"/>
      </w:r>
      <w:bookmarkEnd w:id="2"/>
    </w:p>
    <w:p>
      <w:pPr>
        <w:ind w:firstLine="420"/>
        <w:jc w:val="center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hint="eastAsia" w:ascii="黑体" w:hAnsi="Arial" w:eastAsia="黑体"/>
          <w:b/>
          <w:color w:val="000000"/>
          <w:sz w:val="36"/>
        </w:rPr>
        <w:t>二、采购内容及要求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资格要求</w:t>
      </w:r>
    </w:p>
    <w:p>
      <w:pPr>
        <w:pStyle w:val="19"/>
        <w:rPr>
          <w:rFonts w:hint="eastAsia" w:ascii="方正仿宋_GB2312" w:hAnsi="方正仿宋_GB2312" w:eastAsia="方正仿宋_GB2312" w:cs="方正仿宋_GB2312"/>
          <w:b w:val="0"/>
          <w:bCs w:val="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征询供应商条件：需满足“徽采云”平台入驻条件的商家。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二、控制价</w:t>
      </w:r>
    </w:p>
    <w:p>
      <w:pPr>
        <w:ind w:firstLine="636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>本项目控制价为（人民币）：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165</w:t>
      </w:r>
      <w:r>
        <w:rPr>
          <w:rFonts w:hint="eastAsia" w:ascii="Calibri" w:hAnsi="Calibri" w:eastAsia="仿宋_GB2312"/>
          <w:sz w:val="32"/>
          <w:szCs w:val="32"/>
        </w:rPr>
        <w:t>元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/箱。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情况</w:t>
      </w:r>
      <w:r>
        <w:rPr>
          <w:rFonts w:hint="eastAsia" w:ascii="黑体" w:hAnsi="黑体" w:eastAsia="黑体"/>
          <w:sz w:val="32"/>
          <w:szCs w:val="32"/>
        </w:rPr>
        <w:t>说明</w:t>
      </w:r>
    </w:p>
    <w:p>
      <w:pPr>
        <w:ind w:firstLine="640" w:firstLineChars="200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</w:rPr>
        <w:t>1.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此项目为</w:t>
      </w:r>
      <w:r>
        <w:rPr>
          <w:rFonts w:hint="default" w:ascii="Calibri" w:hAnsi="Calibri" w:eastAsia="仿宋_GB2312"/>
          <w:sz w:val="32"/>
          <w:szCs w:val="32"/>
          <w:lang w:val="en-US" w:eastAsia="zh-CN"/>
        </w:rPr>
        <w:t>亳州学院2024年度复印纸集中采购项目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所包含的A4（70g）复印纸品牌、参数、样品征询（共921箱，分批供货、分批支付）活动，征询完成后，择优选择三个不同品牌型号产品在“徽采云”平台多品牌竞价采购，欢迎各位供应商参与竞价。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Calibri" w:hAnsi="Calibri" w:eastAsia="仿宋_GB2312"/>
          <w:sz w:val="32"/>
          <w:szCs w:val="32"/>
        </w:rPr>
        <w:t>2.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提交征询样品要求：须满足国家标准（GB／T24988-2020）A4复印纸（优等品）标准：</w:t>
      </w:r>
    </w:p>
    <w:p>
      <w:pPr>
        <w:ind w:firstLine="420" w:firstLineChars="200"/>
        <w:rPr>
          <w:rFonts w:hint="eastAsia" w:ascii="Calibri" w:hAnsi="Calibri" w:eastAsia="仿宋_GB2312"/>
          <w:sz w:val="32"/>
          <w:szCs w:val="32"/>
        </w:rPr>
      </w:pPr>
      <w:r>
        <w:drawing>
          <wp:inline distT="0" distB="0" distL="114300" distR="114300">
            <wp:extent cx="5269230" cy="216979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5"/>
        <w:spacing w:line="440" w:lineRule="exact"/>
        <w:ind w:firstLine="480"/>
        <w:rPr>
          <w:rFonts w:hint="eastAsia" w:ascii="Calibri" w:hAnsi="Calibri" w:eastAsia="仿宋_GB2312"/>
          <w:sz w:val="24"/>
          <w:szCs w:val="24"/>
        </w:rPr>
      </w:pPr>
    </w:p>
    <w:p>
      <w:r>
        <w:br w:type="page"/>
      </w:r>
      <w:r>
        <w:drawing>
          <wp:inline distT="0" distB="0" distL="114300" distR="114300">
            <wp:extent cx="5271770" cy="6591935"/>
            <wp:effectExtent l="0" t="0" r="508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9"/>
      </w:pPr>
    </w:p>
    <w:p>
      <w:pPr>
        <w:spacing w:line="740" w:lineRule="exact"/>
        <w:ind w:firstLine="882" w:firstLineChars="122"/>
        <w:jc w:val="center"/>
        <w:rPr>
          <w:rFonts w:hint="eastAsia" w:ascii="Arial" w:hAnsi="Arial" w:eastAsia="黑体"/>
          <w:b/>
          <w:sz w:val="72"/>
        </w:rPr>
      </w:pPr>
      <w:bookmarkStart w:id="3" w:name="_Hlk450146333"/>
      <w:r>
        <w:rPr>
          <w:rFonts w:hint="eastAsia" w:ascii="Arial" w:hAnsi="Arial" w:eastAsia="黑体"/>
          <w:b/>
          <w:sz w:val="72"/>
          <w:lang w:val="en-US" w:eastAsia="zh-CN"/>
        </w:rPr>
        <w:t>征  询  反  馈  函</w:t>
      </w:r>
      <w:bookmarkEnd w:id="3"/>
    </w:p>
    <w:p>
      <w:pPr>
        <w:spacing w:line="74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740" w:lineRule="exact"/>
        <w:ind w:left="1134" w:leftChars="540"/>
        <w:rPr>
          <w:rFonts w:hint="eastAsia" w:ascii="Arial" w:hAnsi="Arial" w:eastAsia="黑体"/>
          <w:sz w:val="32"/>
        </w:rPr>
      </w:pPr>
      <w:r>
        <w:rPr>
          <w:rFonts w:hint="eastAsia" w:ascii="Arial" w:hAnsi="Arial" w:eastAsia="黑体"/>
          <w:sz w:val="32"/>
          <w:lang w:val="en-US" w:eastAsia="zh-CN"/>
        </w:rPr>
        <w:t>征询</w:t>
      </w:r>
      <w:r>
        <w:rPr>
          <w:rFonts w:hint="eastAsia" w:ascii="Arial" w:hAnsi="Arial" w:eastAsia="黑体"/>
          <w:sz w:val="32"/>
        </w:rPr>
        <w:t>名称：</w:t>
      </w:r>
      <w:r>
        <w:rPr>
          <w:rFonts w:ascii="Arial" w:hAnsi="Arial" w:eastAsia="黑体"/>
          <w:sz w:val="32"/>
          <w:u w:val="single"/>
        </w:rPr>
        <w:t xml:space="preserve">                              </w:t>
      </w:r>
    </w:p>
    <w:p>
      <w:pPr>
        <w:spacing w:line="740" w:lineRule="exact"/>
        <w:ind w:left="1134" w:leftChars="540"/>
        <w:rPr>
          <w:rFonts w:ascii="Arial" w:hAnsi="Arial" w:eastAsia="黑体"/>
          <w:sz w:val="32"/>
        </w:rPr>
      </w:pPr>
      <w:r>
        <w:rPr>
          <w:rFonts w:hint="eastAsia" w:ascii="Arial" w:hAnsi="Arial" w:eastAsia="黑体"/>
          <w:sz w:val="32"/>
          <w:lang w:val="en-US" w:eastAsia="zh-CN"/>
        </w:rPr>
        <w:t>征询</w:t>
      </w:r>
      <w:r>
        <w:rPr>
          <w:rFonts w:hint="eastAsia" w:ascii="Arial" w:hAnsi="Arial" w:eastAsia="黑体"/>
          <w:sz w:val="32"/>
        </w:rPr>
        <w:t>编号：</w:t>
      </w:r>
      <w:r>
        <w:rPr>
          <w:rFonts w:ascii="Arial" w:hAnsi="Arial" w:eastAsia="黑体"/>
          <w:sz w:val="32"/>
          <w:u w:val="single"/>
        </w:rPr>
        <w:t xml:space="preserve">  </w:t>
      </w:r>
      <w:r>
        <w:rPr>
          <w:rFonts w:hint="eastAsia" w:ascii="Arial" w:hAnsi="Arial" w:eastAsia="黑体"/>
          <w:sz w:val="32"/>
          <w:u w:val="single"/>
        </w:rPr>
        <w:t xml:space="preserve">                            </w:t>
      </w: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</w:p>
    <w:p>
      <w:pPr>
        <w:spacing w:line="400" w:lineRule="exact"/>
        <w:rPr>
          <w:rFonts w:ascii="Arial" w:hAnsi="Arial" w:eastAsia="黑体"/>
          <w:sz w:val="32"/>
        </w:rPr>
      </w:pPr>
    </w:p>
    <w:p>
      <w:pPr>
        <w:spacing w:line="400" w:lineRule="exact"/>
        <w:ind w:firstLine="710" w:firstLineChars="222"/>
        <w:rPr>
          <w:rFonts w:hint="eastAsia" w:ascii="Arial" w:hAnsi="Arial" w:eastAsia="黑体"/>
          <w:sz w:val="32"/>
        </w:rPr>
      </w:pPr>
    </w:p>
    <w:p>
      <w:pPr>
        <w:spacing w:line="400" w:lineRule="exact"/>
        <w:ind w:firstLine="710" w:firstLineChars="222"/>
        <w:rPr>
          <w:rFonts w:hint="eastAsia" w:ascii="Arial" w:hAnsi="Arial" w:eastAsia="黑体"/>
          <w:sz w:val="32"/>
        </w:rPr>
      </w:pPr>
      <w:r>
        <w:rPr>
          <w:rFonts w:hint="eastAsia" w:ascii="Arial" w:hAnsi="Arial" w:eastAsia="黑体"/>
          <w:sz w:val="32"/>
          <w:lang w:val="en-US" w:eastAsia="zh-CN"/>
        </w:rPr>
        <w:t>征</w:t>
      </w:r>
      <w:r>
        <w:rPr>
          <w:rFonts w:hint="eastAsia" w:ascii="Arial" w:hAnsi="Arial" w:eastAsia="黑体"/>
          <w:sz w:val="32"/>
        </w:rPr>
        <w:t xml:space="preserve"> 询 人：                                </w:t>
      </w:r>
    </w:p>
    <w:p>
      <w:pPr>
        <w:spacing w:line="400" w:lineRule="exact"/>
        <w:ind w:firstLine="710" w:firstLineChars="222"/>
        <w:rPr>
          <w:rFonts w:hint="eastAsia" w:ascii="Arial" w:hAnsi="Arial" w:eastAsia="黑体"/>
          <w:sz w:val="32"/>
          <w:lang w:val="en-US" w:eastAsia="zh-CN"/>
        </w:rPr>
      </w:pPr>
    </w:p>
    <w:p>
      <w:pPr>
        <w:spacing w:line="400" w:lineRule="exact"/>
        <w:ind w:firstLine="710" w:firstLineChars="222"/>
        <w:rPr>
          <w:rFonts w:hint="default" w:ascii="Arial" w:hAnsi="Arial" w:eastAsia="黑体"/>
          <w:sz w:val="32"/>
          <w:lang w:val="en-US" w:eastAsia="zh-CN"/>
        </w:rPr>
      </w:pPr>
      <w:r>
        <w:rPr>
          <w:rFonts w:hint="eastAsia" w:ascii="Arial" w:hAnsi="Arial" w:eastAsia="黑体"/>
          <w:sz w:val="32"/>
          <w:lang w:val="en-US" w:eastAsia="zh-CN"/>
        </w:rPr>
        <w:t xml:space="preserve">联 系 人：                                </w:t>
      </w:r>
    </w:p>
    <w:p>
      <w:pPr>
        <w:spacing w:line="400" w:lineRule="exact"/>
        <w:ind w:firstLine="710" w:firstLineChars="222"/>
        <w:rPr>
          <w:rFonts w:hint="eastAsia" w:ascii="Arial" w:hAnsi="Arial" w:eastAsia="黑体"/>
          <w:sz w:val="32"/>
          <w:lang w:val="en-US" w:eastAsia="zh-CN"/>
        </w:rPr>
      </w:pPr>
    </w:p>
    <w:p>
      <w:pPr>
        <w:spacing w:line="400" w:lineRule="exact"/>
        <w:ind w:firstLine="710" w:firstLineChars="222"/>
        <w:rPr>
          <w:rFonts w:hint="default" w:ascii="Arial" w:hAnsi="Arial" w:eastAsia="黑体"/>
          <w:sz w:val="32"/>
          <w:lang w:val="en-US" w:eastAsia="zh-CN"/>
        </w:rPr>
      </w:pPr>
      <w:r>
        <w:rPr>
          <w:rFonts w:hint="eastAsia" w:ascii="Arial" w:hAnsi="Arial" w:eastAsia="黑体"/>
          <w:sz w:val="32"/>
          <w:lang w:val="en-US" w:eastAsia="zh-CN"/>
        </w:rPr>
        <w:t xml:space="preserve">联 系 方 式：                             </w:t>
      </w:r>
    </w:p>
    <w:p>
      <w:pPr>
        <w:spacing w:line="400" w:lineRule="exact"/>
        <w:ind w:firstLine="710" w:firstLineChars="222"/>
        <w:rPr>
          <w:rFonts w:hint="eastAsia" w:ascii="Arial" w:hAnsi="Arial" w:eastAsia="黑体"/>
          <w:sz w:val="32"/>
        </w:rPr>
      </w:pPr>
    </w:p>
    <w:p>
      <w:pPr>
        <w:spacing w:line="400" w:lineRule="exact"/>
        <w:ind w:firstLine="390" w:firstLineChars="122"/>
        <w:jc w:val="center"/>
        <w:rPr>
          <w:rFonts w:ascii="Arial" w:hAnsi="Arial" w:eastAsia="黑体"/>
          <w:sz w:val="32"/>
        </w:rPr>
      </w:pP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年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月</w:t>
      </w:r>
      <w:r>
        <w:rPr>
          <w:rFonts w:ascii="Arial" w:hAnsi="Arial" w:eastAsia="黑体"/>
          <w:sz w:val="32"/>
          <w:u w:val="single"/>
        </w:rPr>
        <w:t xml:space="preserve">     </w:t>
      </w:r>
      <w:r>
        <w:rPr>
          <w:rFonts w:hint="eastAsia" w:ascii="Arial" w:hAnsi="Arial" w:eastAsia="黑体"/>
          <w:sz w:val="32"/>
        </w:rPr>
        <w:t>日</w:t>
      </w:r>
    </w:p>
    <w:p>
      <w:pPr>
        <w:spacing w:line="400" w:lineRule="exact"/>
        <w:jc w:val="center"/>
        <w:rPr>
          <w:rFonts w:ascii="Arial" w:hAnsi="Arial" w:eastAsia="黑体"/>
          <w:b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Arial" w:hAnsi="Arial" w:eastAsia="黑体"/>
          <w:b/>
          <w:sz w:val="36"/>
        </w:rPr>
        <w:br w:type="page"/>
      </w:r>
    </w:p>
    <w:p>
      <w:pPr>
        <w:jc w:val="center"/>
        <w:rPr>
          <w:rFonts w:hint="eastAsia" w:ascii="Arial" w:hAnsi="Arial" w:eastAsia="仿宋_GB2312"/>
          <w:b/>
          <w:sz w:val="32"/>
          <w:lang w:val="en-US" w:eastAsia="zh-CN"/>
        </w:rPr>
      </w:pPr>
      <w:r>
        <w:rPr>
          <w:rFonts w:hint="eastAsia" w:ascii="Arial" w:hAnsi="Arial" w:eastAsia="仿宋_GB2312"/>
          <w:b/>
          <w:sz w:val="32"/>
          <w:lang w:val="en-US" w:eastAsia="zh-CN"/>
        </w:rPr>
        <w:t>征询情况反馈表</w:t>
      </w:r>
    </w:p>
    <w:tbl>
      <w:tblPr>
        <w:tblStyle w:val="49"/>
        <w:tblpPr w:leftFromText="180" w:rightFromText="180" w:vertAnchor="text" w:horzAnchor="page" w:tblpXSpec="center" w:tblpY="231"/>
        <w:tblOverlap w:val="never"/>
        <w:tblW w:w="5185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1642"/>
        <w:gridCol w:w="1700"/>
        <w:gridCol w:w="1379"/>
        <w:gridCol w:w="1166"/>
        <w:gridCol w:w="1493"/>
        <w:gridCol w:w="2047"/>
        <w:gridCol w:w="2041"/>
        <w:gridCol w:w="17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  <w:jc w:val="center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pStyle w:val="48"/>
              <w:spacing w:before="93" w:line="184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3" w:line="184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4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3" w:line="184" w:lineRule="auto"/>
              <w:ind w:firstLine="269" w:firstLineChars="10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</w:rPr>
              <w:t>指标名称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3" w:line="184" w:lineRule="auto"/>
              <w:ind w:firstLine="269" w:firstLineChars="100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</w:rPr>
              <w:t>单位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3" w:line="184" w:lineRule="auto"/>
              <w:ind w:firstLine="269" w:firstLineChars="100"/>
              <w:jc w:val="both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</w:rPr>
              <w:t>优等品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5" w:line="184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  <w:t>所投产品参数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5" w:line="184" w:lineRule="auto"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14"/>
                <w:sz w:val="24"/>
                <w:szCs w:val="24"/>
                <w:lang w:val="en-US" w:eastAsia="zh-CN"/>
              </w:rPr>
              <w:t>徽采云链接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4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183" w:lineRule="auto"/>
              <w:ind w:left="10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3"/>
                <w:sz w:val="21"/>
                <w:szCs w:val="21"/>
              </w:rPr>
            </w:pPr>
          </w:p>
        </w:tc>
        <w:tc>
          <w:tcPr>
            <w:tcW w:w="5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183" w:lineRule="auto"/>
              <w:ind w:left="10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3"/>
                <w:sz w:val="21"/>
                <w:szCs w:val="21"/>
              </w:rPr>
            </w:pPr>
          </w:p>
        </w:tc>
        <w:tc>
          <w:tcPr>
            <w:tcW w:w="14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183" w:lineRule="auto"/>
              <w:ind w:left="10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3"/>
                <w:sz w:val="21"/>
                <w:szCs w:val="21"/>
              </w:rPr>
              <w:t>定量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3"/>
                <w:sz w:val="21"/>
                <w:szCs w:val="21"/>
                <w:lang w:val="en-US" w:eastAsia="zh-CN"/>
              </w:rPr>
              <w:t>70g≤定量＜750g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3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  <w:t>g/m2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70.0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ind w:left="392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ind w:left="392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7" w:line="183" w:lineRule="auto"/>
              <w:ind w:left="10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5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7" w:line="183" w:lineRule="auto"/>
              <w:ind w:left="10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5"/>
                <w:sz w:val="21"/>
                <w:szCs w:val="21"/>
              </w:rPr>
            </w:pPr>
          </w:p>
        </w:tc>
        <w:tc>
          <w:tcPr>
            <w:tcW w:w="14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7" w:line="183" w:lineRule="auto"/>
              <w:ind w:left="107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5"/>
                <w:sz w:val="21"/>
                <w:szCs w:val="21"/>
              </w:rPr>
              <w:t>定量偏差</w:t>
            </w:r>
            <w:bookmarkStart w:id="4" w:name="_GoBack"/>
            <w:bookmarkEnd w:id="4"/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  <w:t>%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±4.0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5" w:line="230" w:lineRule="exact"/>
              <w:ind w:left="199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32"/>
                <w:w w:val="83"/>
                <w:position w:val="-6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5" w:line="230" w:lineRule="exact"/>
              <w:ind w:left="199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32"/>
                <w:w w:val="83"/>
                <w:position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8" w:line="212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8" w:line="212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8" w:line="212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  <w:t xml:space="preserve">   厚度                       ≥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  <w:t>μm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92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4" w:line="172" w:lineRule="auto"/>
              <w:ind w:left="465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4" w:line="172" w:lineRule="auto"/>
              <w:ind w:left="465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69" w:line="221" w:lineRule="auto"/>
              <w:ind w:left="108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7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69" w:line="221" w:lineRule="auto"/>
              <w:ind w:left="108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7"/>
                <w:sz w:val="21"/>
                <w:szCs w:val="21"/>
              </w:rPr>
            </w:pPr>
          </w:p>
        </w:tc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69" w:line="221" w:lineRule="auto"/>
              <w:ind w:left="108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7"/>
                <w:sz w:val="21"/>
                <w:szCs w:val="21"/>
              </w:rPr>
              <w:t>挺度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7"/>
                <w:position w:val="6"/>
                <w:sz w:val="21"/>
                <w:szCs w:val="21"/>
              </w:rPr>
              <w:t>b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7"/>
                <w:position w:val="-2"/>
                <w:sz w:val="21"/>
                <w:szCs w:val="21"/>
              </w:rPr>
              <w:t>≥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278" w:line="184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共振法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8" w:line="183" w:lineRule="auto"/>
              <w:ind w:left="366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</w:rPr>
              <w:t>纵向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  <w:t>mNm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0.255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4" w:line="205" w:lineRule="auto"/>
              <w:ind w:left="344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5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4" w:line="205" w:lineRule="auto"/>
              <w:ind w:left="344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9" w:line="185" w:lineRule="auto"/>
              <w:ind w:left="366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</w:rPr>
              <w:t>横向</w:t>
            </w: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0.110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5" w:line="206" w:lineRule="auto"/>
              <w:ind w:left="344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5"/>
                <w:w w:val="101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5" w:line="206" w:lineRule="auto"/>
              <w:ind w:left="344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5"/>
                <w:w w:val="10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279" w:line="184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6"/>
                <w:sz w:val="21"/>
                <w:szCs w:val="21"/>
              </w:rPr>
              <w:t>恒速弯曲法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9" w:line="183" w:lineRule="auto"/>
              <w:ind w:left="366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</w:rPr>
              <w:t>纵向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90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2"/>
                <w:sz w:val="21"/>
                <w:szCs w:val="21"/>
              </w:rPr>
              <w:t>mNmNm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75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7" w:line="170" w:lineRule="auto"/>
              <w:ind w:left="464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7" w:line="170" w:lineRule="auto"/>
              <w:ind w:left="464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0" w:line="185" w:lineRule="auto"/>
              <w:ind w:left="366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</w:rPr>
              <w:t>横向</w:t>
            </w: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</w:rPr>
              <w:t>32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0" w:line="185" w:lineRule="auto"/>
              <w:ind w:left="366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  <w:lang w:val="en-US" w:eastAsia="zh-CN"/>
              </w:rPr>
              <w:t>平滑度（正反面均）       ≥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  <w:t>S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0" w:line="185" w:lineRule="auto"/>
              <w:ind w:left="366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  <w:lang w:val="en-US" w:eastAsia="zh-CN"/>
              </w:rPr>
              <w:t>不透明度                ≥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  <w:lang w:val="en-US" w:eastAsia="zh-CN"/>
              </w:rPr>
              <w:t>91.0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5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4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0" w:line="185" w:lineRule="auto"/>
              <w:ind w:left="366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0"/>
                <w:sz w:val="21"/>
                <w:szCs w:val="21"/>
                <w:lang w:val="en-US" w:eastAsia="zh-CN"/>
              </w:rPr>
              <w:t xml:space="preserve"> D65亮度                ≤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04" w:line="203" w:lineRule="auto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14"/>
                <w:sz w:val="21"/>
                <w:szCs w:val="21"/>
                <w:lang w:val="en-US" w:eastAsia="zh-CN"/>
              </w:rPr>
              <w:t>95.0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000" w:type="pct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8"/>
              <w:spacing w:before="116" w:line="172" w:lineRule="auto"/>
              <w:ind w:left="463"/>
              <w:jc w:val="both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spacing w:val="-1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-13"/>
                <w:sz w:val="24"/>
                <w:szCs w:val="24"/>
                <w:lang w:val="en-US" w:eastAsia="zh-CN"/>
              </w:rPr>
              <w:t>注：1.供应商征询反馈函须用所投型号纸张打印；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4"/>
                <w:szCs w:val="24"/>
                <w:lang w:val="en-US" w:eastAsia="zh-CN"/>
              </w:rPr>
              <w:t>2.产品参数证明材料：官网产品截图（不得缺项，否则不予通过）或厂家盖印证明（不得缺项，否则不予通过）；3必须出具承诺函（内容自拟，须包含：项目名称、项目编号、本次征询反馈函用纸为我公司所投型号、产品参数证明材料均为真实可查，如有虚假我方愿意承担所有责任相关说明）；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-13"/>
                <w:sz w:val="24"/>
                <w:szCs w:val="24"/>
                <w:lang w:val="en-US" w:eastAsia="zh-CN"/>
              </w:rPr>
              <w:t>4.此次征询是定价征询(默认征询反馈函产品价格为165元/箱)；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spacing w:val="-13"/>
                <w:sz w:val="24"/>
                <w:szCs w:val="24"/>
                <w:lang w:val="en-US" w:eastAsia="zh-CN"/>
              </w:rPr>
              <w:t>5.所有征询反馈函材料必须盖印。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-13"/>
          <w:sz w:val="44"/>
          <w:szCs w:val="44"/>
          <w:lang w:val="en-US" w:eastAsia="zh-CN"/>
        </w:rPr>
        <w:t>产品参数证明材料</w:t>
      </w:r>
      <w:r>
        <w:rPr>
          <w:rFonts w:hint="eastAsia"/>
          <w:lang w:val="en-US" w:eastAsia="zh-CN"/>
        </w:rPr>
        <w:br w:type="page"/>
      </w:r>
    </w:p>
    <w:p>
      <w:pPr>
        <w:pStyle w:val="3"/>
        <w:bidi w:val="0"/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D95BE58-0846-4070-B1A4-0BCB148ED7C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BB1F560-BEF1-4B4A-9729-322A517869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B183AB07-B303-46D8-8292-6D52538C38C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CBE0847-E293-475C-B85A-43DF7808EBE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F962261-262F-4959-9FE9-F88EC3646C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20743"/>
    <w:multiLevelType w:val="singleLevel"/>
    <w:tmpl w:val="09720743"/>
    <w:lvl w:ilvl="0" w:tentative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972AD"/>
    <w:rsid w:val="00021AA3"/>
    <w:rsid w:val="000972AD"/>
    <w:rsid w:val="002169DC"/>
    <w:rsid w:val="004F7F43"/>
    <w:rsid w:val="00667902"/>
    <w:rsid w:val="00764061"/>
    <w:rsid w:val="00810CA5"/>
    <w:rsid w:val="00C3344A"/>
    <w:rsid w:val="00D5383B"/>
    <w:rsid w:val="00D74BF7"/>
    <w:rsid w:val="00D8197C"/>
    <w:rsid w:val="00E4283E"/>
    <w:rsid w:val="00EB3E35"/>
    <w:rsid w:val="00FD464B"/>
    <w:rsid w:val="01DE4909"/>
    <w:rsid w:val="01EA5E2B"/>
    <w:rsid w:val="027B69A8"/>
    <w:rsid w:val="029500A3"/>
    <w:rsid w:val="053027BA"/>
    <w:rsid w:val="09B6569D"/>
    <w:rsid w:val="0D3831A6"/>
    <w:rsid w:val="101431D2"/>
    <w:rsid w:val="106F79CF"/>
    <w:rsid w:val="11EB2169"/>
    <w:rsid w:val="12164778"/>
    <w:rsid w:val="146A1B4A"/>
    <w:rsid w:val="153275C3"/>
    <w:rsid w:val="184D6F0D"/>
    <w:rsid w:val="19CF0488"/>
    <w:rsid w:val="1DD90531"/>
    <w:rsid w:val="1EB1293C"/>
    <w:rsid w:val="1EDD7194"/>
    <w:rsid w:val="1F7211EF"/>
    <w:rsid w:val="21236A04"/>
    <w:rsid w:val="253C70B2"/>
    <w:rsid w:val="27581CD6"/>
    <w:rsid w:val="2ACB0E20"/>
    <w:rsid w:val="2B21078B"/>
    <w:rsid w:val="2B887698"/>
    <w:rsid w:val="2FC57D80"/>
    <w:rsid w:val="30E007AC"/>
    <w:rsid w:val="30E91B3B"/>
    <w:rsid w:val="31BA3E7A"/>
    <w:rsid w:val="320D4B76"/>
    <w:rsid w:val="32AB39AE"/>
    <w:rsid w:val="32C54341"/>
    <w:rsid w:val="338A6DE8"/>
    <w:rsid w:val="349B1CDD"/>
    <w:rsid w:val="37A940F9"/>
    <w:rsid w:val="38266A03"/>
    <w:rsid w:val="3B5B3706"/>
    <w:rsid w:val="3B6C2CF1"/>
    <w:rsid w:val="3FD52FD0"/>
    <w:rsid w:val="429E7BD7"/>
    <w:rsid w:val="42A04F2D"/>
    <w:rsid w:val="449D52C5"/>
    <w:rsid w:val="48C205DE"/>
    <w:rsid w:val="4AFE1DDA"/>
    <w:rsid w:val="4B9470A0"/>
    <w:rsid w:val="4D7D0859"/>
    <w:rsid w:val="4E463F11"/>
    <w:rsid w:val="52171755"/>
    <w:rsid w:val="53BA5F49"/>
    <w:rsid w:val="57541A37"/>
    <w:rsid w:val="58043C1E"/>
    <w:rsid w:val="5AC14CAB"/>
    <w:rsid w:val="5AE97FAA"/>
    <w:rsid w:val="5B7B7998"/>
    <w:rsid w:val="5F6245E6"/>
    <w:rsid w:val="61587F20"/>
    <w:rsid w:val="65072AD6"/>
    <w:rsid w:val="67E94164"/>
    <w:rsid w:val="712563BD"/>
    <w:rsid w:val="726E0870"/>
    <w:rsid w:val="7360413F"/>
    <w:rsid w:val="756F7ED1"/>
    <w:rsid w:val="770A033F"/>
    <w:rsid w:val="771A34B0"/>
    <w:rsid w:val="790443F6"/>
    <w:rsid w:val="79061AD0"/>
    <w:rsid w:val="7B8D3150"/>
    <w:rsid w:val="7C847E95"/>
    <w:rsid w:val="7CB13FEE"/>
    <w:rsid w:val="7E3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link w:val="25"/>
    <w:autoRedefine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黑体" w:eastAsia="黑体" w:cs="宋体"/>
      <w:b/>
      <w:sz w:val="32"/>
      <w:szCs w:val="20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22"/>
    <w:autoRedefine/>
    <w:qFormat/>
    <w:uiPriority w:val="0"/>
    <w:pPr>
      <w:ind w:firstLine="420"/>
    </w:pPr>
    <w:rPr>
      <w:rFonts w:asciiTheme="minorHAnsi" w:hAnsiTheme="minorHAnsi" w:cstheme="minorBidi"/>
      <w:szCs w:val="22"/>
    </w:rPr>
  </w:style>
  <w:style w:type="paragraph" w:styleId="6">
    <w:name w:val="Closing"/>
    <w:basedOn w:val="1"/>
    <w:autoRedefine/>
    <w:qFormat/>
    <w:uiPriority w:val="0"/>
    <w:pPr>
      <w:ind w:left="2100" w:leftChars="2100"/>
    </w:pPr>
    <w:rPr>
      <w:rFonts w:ascii="仿宋_GB2312" w:eastAsia="仿宋_GB2312"/>
      <w:sz w:val="30"/>
    </w:rPr>
  </w:style>
  <w:style w:type="paragraph" w:styleId="7">
    <w:name w:val="Body Text"/>
    <w:basedOn w:val="1"/>
    <w:link w:val="29"/>
    <w:autoRedefine/>
    <w:semiHidden/>
    <w:unhideWhenUsed/>
    <w:qFormat/>
    <w:uiPriority w:val="0"/>
    <w:pPr>
      <w:spacing w:after="120"/>
    </w:pPr>
  </w:style>
  <w:style w:type="paragraph" w:styleId="8">
    <w:name w:val="Body Text Indent"/>
    <w:basedOn w:val="1"/>
    <w:next w:val="9"/>
    <w:link w:val="28"/>
    <w:autoRedefine/>
    <w:semiHidden/>
    <w:unhideWhenUsed/>
    <w:qFormat/>
    <w:uiPriority w:val="0"/>
    <w:pPr>
      <w:spacing w:after="120"/>
      <w:ind w:left="420" w:leftChars="200"/>
    </w:pPr>
    <w:rPr>
      <w:szCs w:val="20"/>
    </w:rPr>
  </w:style>
  <w:style w:type="paragraph" w:styleId="9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1"/>
    <w:autoRedefine/>
    <w:qFormat/>
    <w:uiPriority w:val="0"/>
    <w:rPr>
      <w:rFonts w:ascii="仿宋_GB2312" w:eastAsia="仿宋_GB2312"/>
      <w:sz w:val="30"/>
      <w:szCs w:val="20"/>
      <w:lang w:bidi="he-IL"/>
    </w:rPr>
  </w:style>
  <w:style w:type="paragraph" w:styleId="11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Body Text First Indent 2"/>
    <w:basedOn w:val="8"/>
    <w:autoRedefine/>
    <w:qFormat/>
    <w:uiPriority w:val="0"/>
    <w:pPr>
      <w:ind w:firstLine="420" w:firstLineChars="200"/>
    </w:pPr>
  </w:style>
  <w:style w:type="table" w:styleId="16">
    <w:name w:val="Table Grid"/>
    <w:basedOn w:val="1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autoRedefine/>
    <w:qFormat/>
    <w:uiPriority w:val="0"/>
  </w:style>
  <w:style w:type="paragraph" w:customStyle="1" w:styleId="1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等线" w:cs="宋体"/>
      <w:color w:val="000000"/>
      <w:sz w:val="24"/>
      <w:szCs w:val="24"/>
      <w:lang w:val="en-US" w:eastAsia="zh-CN" w:bidi="ar-SA"/>
    </w:rPr>
  </w:style>
  <w:style w:type="paragraph" w:customStyle="1" w:styleId="20">
    <w:name w:val="首行缩进"/>
    <w:basedOn w:val="1"/>
    <w:autoRedefine/>
    <w:qFormat/>
    <w:uiPriority w:val="0"/>
    <w:pPr>
      <w:ind w:firstLine="480" w:firstLineChars="200"/>
    </w:pPr>
    <w:rPr>
      <w:rFonts w:ascii="Calibri" w:hAnsi="Calibri" w:eastAsia="宋体" w:cs="Times New Roman"/>
      <w:lang w:val="zh-CN"/>
    </w:rPr>
  </w:style>
  <w:style w:type="character" w:customStyle="1" w:styleId="21">
    <w:name w:val="日期 Char"/>
    <w:basedOn w:val="17"/>
    <w:link w:val="10"/>
    <w:autoRedefine/>
    <w:qFormat/>
    <w:uiPriority w:val="0"/>
    <w:rPr>
      <w:rFonts w:ascii="仿宋_GB2312" w:hAnsi="Times New Roman" w:eastAsia="仿宋_GB2312" w:cs="Times New Roman"/>
      <w:sz w:val="30"/>
      <w:szCs w:val="20"/>
      <w:lang w:bidi="he-IL"/>
    </w:rPr>
  </w:style>
  <w:style w:type="character" w:customStyle="1" w:styleId="22">
    <w:name w:val="正文缩进 Char"/>
    <w:link w:val="5"/>
    <w:autoRedefine/>
    <w:qFormat/>
    <w:locked/>
    <w:uiPriority w:val="0"/>
    <w:rPr>
      <w:rFonts w:eastAsia="宋体"/>
    </w:rPr>
  </w:style>
  <w:style w:type="paragraph" w:customStyle="1" w:styleId="23">
    <w:name w:val="列出段落1"/>
    <w:basedOn w:val="1"/>
    <w:autoRedefine/>
    <w:qFormat/>
    <w:uiPriority w:val="0"/>
    <w:pPr>
      <w:suppressAutoHyphens/>
      <w:ind w:firstLine="420"/>
    </w:pPr>
    <w:rPr>
      <w:rFonts w:ascii="Calibri" w:hAnsi="Calibri" w:cs="Calibri"/>
      <w:kern w:val="1"/>
      <w:szCs w:val="22"/>
      <w:lang w:eastAsia="ar-SA"/>
    </w:rPr>
  </w:style>
  <w:style w:type="character" w:customStyle="1" w:styleId="24">
    <w:name w:val="标题 2 Char"/>
    <w:basedOn w:val="17"/>
    <w:link w:val="3"/>
    <w:autoRedefine/>
    <w:semiHidden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25">
    <w:name w:val="标题 3 Char"/>
    <w:basedOn w:val="17"/>
    <w:link w:val="4"/>
    <w:autoRedefine/>
    <w:semiHidden/>
    <w:qFormat/>
    <w:uiPriority w:val="0"/>
    <w:rPr>
      <w:rFonts w:ascii="黑体" w:hAnsi="Times New Roman" w:eastAsia="黑体" w:cs="宋体"/>
      <w:b/>
      <w:sz w:val="32"/>
      <w:szCs w:val="20"/>
    </w:rPr>
  </w:style>
  <w:style w:type="character" w:customStyle="1" w:styleId="26">
    <w:name w:val="正文文本 Char"/>
    <w:basedOn w:val="17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7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8">
    <w:name w:val="正文文本缩进 Char1"/>
    <w:basedOn w:val="17"/>
    <w:link w:val="8"/>
    <w:autoRedefine/>
    <w:semiHidden/>
    <w:qFormat/>
    <w:locked/>
    <w:uiPriority w:val="0"/>
    <w:rPr>
      <w:rFonts w:ascii="Times New Roman" w:hAnsi="Times New Roman" w:eastAsia="宋体" w:cs="Times New Roman"/>
      <w:szCs w:val="20"/>
    </w:rPr>
  </w:style>
  <w:style w:type="character" w:customStyle="1" w:styleId="29">
    <w:name w:val="正文文本 Char1"/>
    <w:basedOn w:val="17"/>
    <w:link w:val="7"/>
    <w:autoRedefine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30">
    <w:name w:val="font41"/>
    <w:basedOn w:val="17"/>
    <w:autoRedefine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31">
    <w:name w:val="font31"/>
    <w:basedOn w:val="17"/>
    <w:autoRedefine/>
    <w:qFormat/>
    <w:uiPriority w:val="0"/>
    <w:rPr>
      <w:rFonts w:hint="default" w:ascii="Times New Roman" w:hAnsi="Times New Roman" w:cs="Times New Roman"/>
      <w:b/>
      <w:color w:val="000000"/>
      <w:sz w:val="44"/>
      <w:szCs w:val="44"/>
      <w:u w:val="none"/>
    </w:rPr>
  </w:style>
  <w:style w:type="character" w:customStyle="1" w:styleId="32">
    <w:name w:val="font112"/>
    <w:basedOn w:val="17"/>
    <w:autoRedefine/>
    <w:qFormat/>
    <w:uiPriority w:val="0"/>
    <w:rPr>
      <w:rFonts w:hint="eastAsia" w:ascii="宋体" w:hAnsi="宋体" w:eastAsia="宋体" w:cs="宋体"/>
      <w:b/>
      <w:color w:val="993300"/>
      <w:sz w:val="20"/>
      <w:szCs w:val="20"/>
      <w:u w:val="none"/>
    </w:rPr>
  </w:style>
  <w:style w:type="character" w:customStyle="1" w:styleId="33">
    <w:name w:val="font61"/>
    <w:basedOn w:val="17"/>
    <w:autoRedefine/>
    <w:qFormat/>
    <w:uiPriority w:val="0"/>
    <w:rPr>
      <w:rFonts w:hint="default" w:ascii="Times New Roman" w:hAnsi="Times New Roman" w:cs="Times New Roman"/>
      <w:b/>
      <w:color w:val="993300"/>
      <w:sz w:val="20"/>
      <w:szCs w:val="20"/>
      <w:u w:val="none"/>
    </w:rPr>
  </w:style>
  <w:style w:type="character" w:customStyle="1" w:styleId="34">
    <w:name w:val="font51"/>
    <w:basedOn w:val="17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5">
    <w:name w:val="font71"/>
    <w:basedOn w:val="1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101"/>
    <w:basedOn w:val="1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7">
    <w:name w:val="font81"/>
    <w:basedOn w:val="1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8">
    <w:name w:val="font21"/>
    <w:basedOn w:val="1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161"/>
    <w:basedOn w:val="1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0">
    <w:name w:val="font01"/>
    <w:basedOn w:val="17"/>
    <w:autoRedefine/>
    <w:qFormat/>
    <w:uiPriority w:val="0"/>
    <w:rPr>
      <w:rFonts w:ascii="Segoe UI Symbol" w:hAnsi="Segoe UI Symbol" w:eastAsia="Segoe UI Symbol" w:cs="Segoe UI Symbol"/>
      <w:color w:val="000000"/>
      <w:sz w:val="20"/>
      <w:szCs w:val="20"/>
      <w:u w:val="none"/>
    </w:rPr>
  </w:style>
  <w:style w:type="character" w:customStyle="1" w:styleId="41">
    <w:name w:val="font111"/>
    <w:basedOn w:val="1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2">
    <w:name w:val="font91"/>
    <w:basedOn w:val="17"/>
    <w:autoRedefine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43">
    <w:name w:val="font11"/>
    <w:basedOn w:val="1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44">
    <w:name w:val="段落文字"/>
    <w:basedOn w:val="1"/>
    <w:autoRedefine/>
    <w:qFormat/>
    <w:uiPriority w:val="0"/>
    <w:pPr>
      <w:spacing w:line="360" w:lineRule="auto"/>
      <w:ind w:firstLine="420" w:firstLineChars="200"/>
    </w:pPr>
    <w:rPr>
      <w:rFonts w:ascii="宋体" w:hAnsi="宋体" w:eastAsia="宋体" w:cs="宋体"/>
      <w:sz w:val="24"/>
      <w:szCs w:val="20"/>
    </w:rPr>
  </w:style>
  <w:style w:type="paragraph" w:styleId="4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46">
    <w:name w:val="D&amp;L"/>
    <w:basedOn w:val="12"/>
    <w:autoRedefine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47">
    <w:name w:val="xl3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48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5"/>
      <w:szCs w:val="15"/>
      <w:lang w:val="en-US" w:eastAsia="en-US" w:bidi="ar-SA"/>
    </w:rPr>
  </w:style>
  <w:style w:type="table" w:customStyle="1" w:styleId="4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1925</Words>
  <Characters>2078</Characters>
  <Lines>19</Lines>
  <Paragraphs>5</Paragraphs>
  <TotalTime>17</TotalTime>
  <ScaleCrop>false</ScaleCrop>
  <LinksUpToDate>false</LinksUpToDate>
  <CharactersWithSpaces>2806</CharactersWithSpaces>
  <Application>WPS Office_12.1.0.16120_F1E327BC-269C-435d-A152-05C5408002CA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2019-01-27T04:29:00Z</dcterms:created>
  <dc:creator>mw</dc:creator>
  <cp:lastModifiedBy>Nv.sEai.Ay</cp:lastModifiedBy>
  <cp:lastPrinted>2022-06-29T06:38:00Z</cp:lastPrinted>
  <dcterms:modified xsi:type="dcterms:W3CDTF">2024-01-26T07:23:09Z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5FACD5ECFD7646B5B715AAE36956FA0B</vt:lpwstr>
  </property>
</Properties>
</file>