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5" w:firstLineChars="300"/>
        <w:jc w:val="both"/>
        <w:rPr>
          <w:b/>
          <w:bCs/>
          <w:sz w:val="24"/>
          <w:szCs w:val="28"/>
        </w:rPr>
      </w:pPr>
      <w:bookmarkStart w:id="0" w:name="_GoBack"/>
      <w:r>
        <w:rPr>
          <w:rFonts w:hint="eastAsia" w:ascii="黑体" w:hAnsi="黑体" w:eastAsia="黑体"/>
          <w:b/>
          <w:bCs/>
          <w:sz w:val="40"/>
          <w:szCs w:val="44"/>
        </w:rPr>
        <w:t>《办公室卫生标准及管理制度</w:t>
      </w:r>
      <w:bookmarkEnd w:id="0"/>
      <w:r>
        <w:rPr>
          <w:rFonts w:hint="eastAsia" w:ascii="黑体" w:hAnsi="黑体" w:eastAsia="黑体"/>
          <w:b/>
          <w:bCs/>
          <w:sz w:val="40"/>
          <w:szCs w:val="44"/>
        </w:rPr>
        <w:t>》</w:t>
      </w:r>
    </w:p>
    <w:p>
      <w:pPr>
        <w:rPr>
          <w:rFonts w:hint="eastAsia"/>
          <w:b/>
          <w:bCs/>
          <w:sz w:val="2"/>
          <w:szCs w:val="4"/>
        </w:rPr>
      </w:pPr>
    </w:p>
    <w:p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一、办公室卫生标准</w:t>
      </w:r>
    </w:p>
    <w:p>
      <w:pPr>
        <w:rPr>
          <w:b/>
          <w:bCs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1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办公室地面干净、整洁、无尘土</w:t>
      </w:r>
      <w:r>
        <w:rPr>
          <w:rFonts w:hint="eastAsia" w:ascii="仿宋" w:hAnsi="仿宋" w:eastAsia="仿宋"/>
          <w:sz w:val="28"/>
          <w:szCs w:val="32"/>
        </w:rPr>
        <w:t>和</w:t>
      </w:r>
      <w:r>
        <w:rPr>
          <w:rFonts w:ascii="仿宋" w:hAnsi="仿宋" w:eastAsia="仿宋"/>
          <w:sz w:val="28"/>
          <w:szCs w:val="32"/>
        </w:rPr>
        <w:t>杂物、无卫生死角</w:t>
      </w:r>
      <w:r>
        <w:rPr>
          <w:rFonts w:hint="eastAsia" w:ascii="仿宋" w:hAnsi="仿宋" w:eastAsia="仿宋"/>
          <w:sz w:val="28"/>
          <w:szCs w:val="32"/>
        </w:rPr>
        <w:t>(25分)</w:t>
      </w:r>
      <w:r>
        <w:rPr>
          <w:rFonts w:ascii="仿宋" w:hAnsi="仿宋" w:eastAsia="仿宋"/>
          <w:sz w:val="28"/>
          <w:szCs w:val="32"/>
        </w:rPr>
        <w:t>;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2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门窗、</w:t>
      </w:r>
      <w:r>
        <w:rPr>
          <w:rFonts w:hint="eastAsia" w:ascii="仿宋" w:hAnsi="仿宋" w:eastAsia="仿宋"/>
          <w:sz w:val="28"/>
          <w:szCs w:val="32"/>
        </w:rPr>
        <w:t>桌面、</w:t>
      </w:r>
      <w:r>
        <w:rPr>
          <w:rFonts w:ascii="仿宋" w:hAnsi="仿宋" w:eastAsia="仿宋"/>
          <w:sz w:val="28"/>
          <w:szCs w:val="32"/>
        </w:rPr>
        <w:t>玻璃、电脑无尘污物，无蜘蛛网</w:t>
      </w:r>
      <w:r>
        <w:rPr>
          <w:rFonts w:hint="eastAsia" w:ascii="仿宋" w:hAnsi="仿宋" w:eastAsia="仿宋"/>
          <w:sz w:val="28"/>
          <w:szCs w:val="32"/>
        </w:rPr>
        <w:t>(15分)</w:t>
      </w:r>
      <w:r>
        <w:rPr>
          <w:rFonts w:ascii="仿宋" w:hAnsi="仿宋" w:eastAsia="仿宋"/>
          <w:sz w:val="28"/>
          <w:szCs w:val="32"/>
        </w:rPr>
        <w:t>;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3</w:t>
      </w:r>
      <w:r>
        <w:rPr>
          <w:rFonts w:hint="eastAsia" w:ascii="仿宋" w:hAnsi="仿宋" w:eastAsia="仿宋"/>
          <w:sz w:val="28"/>
          <w:szCs w:val="32"/>
        </w:rPr>
        <w:t>、办公室内无刺激性食物的气味(10分)</w:t>
      </w:r>
      <w:r>
        <w:rPr>
          <w:rFonts w:ascii="仿宋" w:hAnsi="仿宋" w:eastAsia="仿宋"/>
          <w:sz w:val="28"/>
          <w:szCs w:val="32"/>
        </w:rPr>
        <w:t>;</w:t>
      </w:r>
    </w:p>
    <w:p>
      <w:pPr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4、</w:t>
      </w:r>
      <w:r>
        <w:rPr>
          <w:rFonts w:ascii="仿宋" w:hAnsi="仿宋" w:eastAsia="仿宋"/>
          <w:sz w:val="28"/>
          <w:szCs w:val="32"/>
        </w:rPr>
        <w:t>办公桌上、文件柜中的文件资料放置整齐，无杂物堆积</w:t>
      </w:r>
      <w:r>
        <w:rPr>
          <w:rFonts w:hint="eastAsia" w:ascii="仿宋" w:hAnsi="仿宋" w:eastAsia="仿宋"/>
          <w:sz w:val="28"/>
          <w:szCs w:val="32"/>
        </w:rPr>
        <w:t>(10分)</w:t>
      </w:r>
      <w:r>
        <w:rPr>
          <w:rFonts w:ascii="仿宋" w:hAnsi="仿宋" w:eastAsia="仿宋"/>
          <w:sz w:val="28"/>
          <w:szCs w:val="32"/>
        </w:rPr>
        <w:t>;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5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室内</w:t>
      </w:r>
      <w:r>
        <w:rPr>
          <w:rFonts w:hint="eastAsia" w:ascii="仿宋" w:hAnsi="仿宋" w:eastAsia="仿宋"/>
          <w:sz w:val="28"/>
          <w:szCs w:val="32"/>
        </w:rPr>
        <w:t>线路</w:t>
      </w:r>
      <w:r>
        <w:rPr>
          <w:rFonts w:ascii="仿宋" w:hAnsi="仿宋" w:eastAsia="仿宋"/>
          <w:sz w:val="28"/>
          <w:szCs w:val="32"/>
        </w:rPr>
        <w:t>走线清晰，布局合理</w:t>
      </w:r>
      <w:r>
        <w:rPr>
          <w:rFonts w:hint="eastAsia" w:ascii="仿宋" w:hAnsi="仿宋" w:eastAsia="仿宋"/>
          <w:sz w:val="28"/>
          <w:szCs w:val="32"/>
        </w:rPr>
        <w:t>(10分)</w:t>
      </w:r>
      <w:r>
        <w:rPr>
          <w:rFonts w:ascii="仿宋" w:hAnsi="仿宋" w:eastAsia="仿宋"/>
          <w:sz w:val="28"/>
          <w:szCs w:val="32"/>
        </w:rPr>
        <w:t>;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6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墙壁张贴要规范</w:t>
      </w:r>
      <w:r>
        <w:rPr>
          <w:rFonts w:hint="eastAsia" w:ascii="仿宋" w:hAnsi="仿宋" w:eastAsia="仿宋"/>
          <w:sz w:val="28"/>
          <w:szCs w:val="32"/>
        </w:rPr>
        <w:t>，切忌在墙壁上乱涂乱画(10分)</w:t>
      </w:r>
      <w:r>
        <w:rPr>
          <w:rFonts w:ascii="仿宋" w:hAnsi="仿宋" w:eastAsia="仿宋"/>
          <w:sz w:val="28"/>
          <w:szCs w:val="32"/>
        </w:rPr>
        <w:t>;</w:t>
      </w:r>
    </w:p>
    <w:p>
      <w:pPr>
        <w:rPr>
          <w:rFonts w:hint="eastAsia"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7</w:t>
      </w:r>
      <w:r>
        <w:rPr>
          <w:rFonts w:hint="eastAsia" w:ascii="仿宋" w:hAnsi="仿宋" w:eastAsia="仿宋"/>
          <w:sz w:val="28"/>
          <w:szCs w:val="32"/>
        </w:rPr>
        <w:t>、办公室氛围良好，装扮具有部门特色 (</w:t>
      </w:r>
      <w:r>
        <w:rPr>
          <w:rFonts w:ascii="仿宋" w:hAnsi="仿宋" w:eastAsia="仿宋"/>
          <w:sz w:val="28"/>
          <w:szCs w:val="32"/>
        </w:rPr>
        <w:t>10</w:t>
      </w:r>
      <w:r>
        <w:rPr>
          <w:rFonts w:hint="eastAsia" w:ascii="仿宋" w:hAnsi="仿宋" w:eastAsia="仿宋"/>
          <w:sz w:val="28"/>
          <w:szCs w:val="32"/>
        </w:rPr>
        <w:t>分);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8、办公室门口走廊卫生保持卫生整洁干净(5分);</w:t>
      </w:r>
    </w:p>
    <w:p>
      <w:pPr>
        <w:rPr>
          <w:rFonts w:hint="eastAsia"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9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办公桌无人时，椅子要放入办公桌桌面下</w:t>
      </w:r>
      <w:r>
        <w:rPr>
          <w:rFonts w:hint="eastAsia" w:ascii="仿宋" w:hAnsi="仿宋" w:eastAsia="仿宋"/>
          <w:sz w:val="28"/>
          <w:szCs w:val="32"/>
        </w:rPr>
        <w:t>(5分)。</w:t>
      </w:r>
    </w:p>
    <w:p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二、卫生管理制度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1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每个办公室须建立健全卫生值日制度，设立卫生负责</w:t>
      </w:r>
      <w:r>
        <w:rPr>
          <w:rFonts w:hint="eastAsia" w:ascii="仿宋" w:hAnsi="仿宋" w:eastAsia="仿宋"/>
          <w:sz w:val="28"/>
          <w:szCs w:val="32"/>
        </w:rPr>
        <w:t>人，责任落实到人，工作日内负责办公室当天卫生保洁和垃圾清理。每天最后离开办公室的人负责切断电源，关好门窗，做好安全工作</w:t>
      </w:r>
      <w:r>
        <w:rPr>
          <w:rFonts w:ascii="仿宋" w:hAnsi="仿宋" w:eastAsia="仿宋"/>
          <w:sz w:val="28"/>
          <w:szCs w:val="32"/>
        </w:rPr>
        <w:t>;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2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办公室内不允许嬉闹、体育运动，保持办公室办公气氛;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3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养成良好的卫生习惯，办公室门口及窗外不乱扔纸屑、倾倒剩茶和吐痰;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4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建立奖惩制度，不定期检查各</w:t>
      </w:r>
      <w:r>
        <w:rPr>
          <w:rFonts w:hint="eastAsia" w:ascii="仿宋" w:hAnsi="仿宋" w:eastAsia="仿宋"/>
          <w:sz w:val="28"/>
          <w:szCs w:val="32"/>
        </w:rPr>
        <w:t>办公</w:t>
      </w:r>
      <w:r>
        <w:rPr>
          <w:rFonts w:ascii="仿宋" w:hAnsi="仿宋" w:eastAsia="仿宋"/>
          <w:sz w:val="28"/>
          <w:szCs w:val="32"/>
        </w:rPr>
        <w:t>室环境卫生，对于优秀者给予表扬</w:t>
      </w:r>
      <w:r>
        <w:rPr>
          <w:rFonts w:hint="eastAsia" w:ascii="仿宋" w:hAnsi="仿宋" w:eastAsia="仿宋"/>
          <w:sz w:val="28"/>
          <w:szCs w:val="32"/>
        </w:rPr>
        <w:t>，存在</w:t>
      </w:r>
      <w:r>
        <w:rPr>
          <w:rFonts w:ascii="仿宋" w:hAnsi="仿宋" w:eastAsia="仿宋"/>
          <w:sz w:val="28"/>
          <w:szCs w:val="32"/>
        </w:rPr>
        <w:t>不足之处</w:t>
      </w:r>
      <w:r>
        <w:rPr>
          <w:rFonts w:hint="eastAsia" w:ascii="仿宋" w:hAnsi="仿宋" w:eastAsia="仿宋"/>
          <w:sz w:val="28"/>
          <w:szCs w:val="32"/>
        </w:rPr>
        <w:t>则</w:t>
      </w:r>
      <w:r>
        <w:rPr>
          <w:rFonts w:ascii="仿宋" w:hAnsi="仿宋" w:eastAsia="仿宋"/>
          <w:sz w:val="28"/>
          <w:szCs w:val="32"/>
        </w:rPr>
        <w:t>限期整改</w:t>
      </w:r>
      <w:r>
        <w:rPr>
          <w:rFonts w:hint="eastAsia" w:ascii="仿宋" w:hAnsi="仿宋" w:eastAsia="仿宋"/>
          <w:sz w:val="28"/>
          <w:szCs w:val="32"/>
        </w:rPr>
        <w:t>；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5、如有特殊活动，需向分管主席至少提前1天汇报情况，待批准后方可进行。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B6"/>
    <w:rsid w:val="001121A7"/>
    <w:rsid w:val="00161F80"/>
    <w:rsid w:val="00165AEE"/>
    <w:rsid w:val="001812E3"/>
    <w:rsid w:val="001B4452"/>
    <w:rsid w:val="00496A1A"/>
    <w:rsid w:val="004D5F37"/>
    <w:rsid w:val="00512CB4"/>
    <w:rsid w:val="007544B6"/>
    <w:rsid w:val="00765918"/>
    <w:rsid w:val="007B51AE"/>
    <w:rsid w:val="007F2F4A"/>
    <w:rsid w:val="00836784"/>
    <w:rsid w:val="00877158"/>
    <w:rsid w:val="008D50D9"/>
    <w:rsid w:val="008D520D"/>
    <w:rsid w:val="009143C5"/>
    <w:rsid w:val="00997FB6"/>
    <w:rsid w:val="009D2421"/>
    <w:rsid w:val="00DA1EE4"/>
    <w:rsid w:val="00DB371D"/>
    <w:rsid w:val="00EB6BEE"/>
    <w:rsid w:val="00EE54D3"/>
    <w:rsid w:val="00F02E9C"/>
    <w:rsid w:val="00F30546"/>
    <w:rsid w:val="00FE35ED"/>
    <w:rsid w:val="159C24D1"/>
    <w:rsid w:val="1D291C0E"/>
    <w:rsid w:val="1FE2227E"/>
    <w:rsid w:val="27E10D2B"/>
    <w:rsid w:val="31273F47"/>
    <w:rsid w:val="3AF62CD7"/>
    <w:rsid w:val="6EAE3F8F"/>
    <w:rsid w:val="74A527B2"/>
    <w:rsid w:val="76013207"/>
    <w:rsid w:val="7BA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681</Characters>
  <Lines>5</Lines>
  <Paragraphs>1</Paragraphs>
  <TotalTime>8</TotalTime>
  <ScaleCrop>false</ScaleCrop>
  <LinksUpToDate>false</LinksUpToDate>
  <CharactersWithSpaces>799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2022-02-26T14:29:00Z</dcterms:created>
  <dc:creator>刘 威</dc:creator>
  <cp:lastModifiedBy>宣传部</cp:lastModifiedBy>
  <dcterms:modified xsi:type="dcterms:W3CDTF">2022-03-06T02:33:22Z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65874CCE525B46FEA6DFC012AA733673</vt:lpwstr>
  </property>
</Properties>
</file>