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59" w:rsidRPr="008C70AE" w:rsidRDefault="008C70AE" w:rsidP="008C70AE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8C70AE">
        <w:rPr>
          <w:rFonts w:ascii="方正小标宋简体" w:eastAsia="方正小标宋简体" w:hint="eastAsia"/>
          <w:sz w:val="36"/>
          <w:szCs w:val="36"/>
        </w:rPr>
        <w:t>关于在徽</w:t>
      </w:r>
      <w:proofErr w:type="gramStart"/>
      <w:r w:rsidRPr="008C70AE">
        <w:rPr>
          <w:rFonts w:ascii="方正小标宋简体" w:eastAsia="方正小标宋简体" w:hint="eastAsia"/>
          <w:sz w:val="36"/>
          <w:szCs w:val="36"/>
        </w:rPr>
        <w:t>采云</w:t>
      </w:r>
      <w:proofErr w:type="gramEnd"/>
      <w:r w:rsidRPr="008C70AE">
        <w:rPr>
          <w:rFonts w:ascii="方正小标宋简体" w:eastAsia="方正小标宋简体" w:hint="eastAsia"/>
          <w:sz w:val="36"/>
          <w:szCs w:val="36"/>
        </w:rPr>
        <w:t>中采购耗材报账材料的操作说明</w:t>
      </w:r>
    </w:p>
    <w:p w:rsidR="008C70AE" w:rsidRPr="008C70AE" w:rsidRDefault="008C70AE">
      <w:pPr>
        <w:rPr>
          <w:rFonts w:hint="eastAsia"/>
          <w:sz w:val="32"/>
          <w:szCs w:val="32"/>
        </w:rPr>
      </w:pPr>
    </w:p>
    <w:p w:rsidR="008C70AE" w:rsidRDefault="008C70AE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要求材料：</w:t>
      </w:r>
      <w:r>
        <w:rPr>
          <w:rFonts w:ascii="仿宋" w:eastAsia="仿宋" w:hAnsi="仿宋" w:cs="仿宋" w:hint="eastAsia"/>
          <w:sz w:val="32"/>
          <w:szCs w:val="32"/>
        </w:rPr>
        <w:t>电子卖场采购订单、供货商提供的供货单（须经采购单位验收签字）、供货商开具的发票及耗材发放单（发放单必须有使用人签字接收，格式见附</w:t>
      </w:r>
      <w:r>
        <w:rPr>
          <w:rFonts w:ascii="仿宋" w:eastAsia="仿宋" w:hAnsi="仿宋" w:cs="仿宋" w:hint="eastAsia"/>
          <w:sz w:val="32"/>
          <w:szCs w:val="32"/>
        </w:rPr>
        <w:t>表</w:t>
      </w:r>
      <w:r>
        <w:rPr>
          <w:rFonts w:ascii="仿宋" w:eastAsia="仿宋" w:hAnsi="仿宋" w:cs="仿宋" w:hint="eastAsia"/>
          <w:sz w:val="32"/>
          <w:szCs w:val="32"/>
        </w:rPr>
        <w:t>）。</w:t>
      </w:r>
    </w:p>
    <w:p w:rsidR="008C70AE" w:rsidRDefault="008C70AE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1.采购订单</w:t>
      </w:r>
      <w:r w:rsidR="005F3C15">
        <w:rPr>
          <w:rFonts w:ascii="仿宋" w:eastAsia="仿宋" w:hAnsi="仿宋" w:cs="仿宋" w:hint="eastAsia"/>
          <w:sz w:val="32"/>
          <w:szCs w:val="32"/>
        </w:rPr>
        <w:t>材料</w:t>
      </w:r>
    </w:p>
    <w:p w:rsidR="008C70AE" w:rsidRDefault="005F3C15">
      <w:pPr>
        <w:rPr>
          <w:rFonts w:hint="eastAsia"/>
          <w:sz w:val="32"/>
          <w:szCs w:val="32"/>
        </w:rPr>
      </w:pPr>
      <w:r>
        <w:rPr>
          <w:noProof/>
        </w:rPr>
        <w:drawing>
          <wp:inline distT="0" distB="0" distL="0" distR="0" wp14:anchorId="4E2253B6" wp14:editId="03659F88">
            <wp:extent cx="5274310" cy="2432653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C15" w:rsidRPr="005F3C15" w:rsidRDefault="005F3C15">
      <w:pPr>
        <w:rPr>
          <w:rFonts w:hint="eastAsia"/>
          <w:b/>
          <w:noProof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5452AD04" wp14:editId="6CD63483">
            <wp:extent cx="5274310" cy="140343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0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3C15">
        <w:rPr>
          <w:noProof/>
        </w:rPr>
        <w:t xml:space="preserve"> </w:t>
      </w:r>
      <w:r>
        <w:rPr>
          <w:noProof/>
        </w:rPr>
        <w:drawing>
          <wp:inline distT="0" distB="0" distL="0" distR="0" wp14:anchorId="0773E11D" wp14:editId="3DB20EAD">
            <wp:extent cx="5274310" cy="1344217"/>
            <wp:effectExtent l="0" t="0" r="254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4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3C15">
        <w:rPr>
          <w:b/>
          <w:noProof/>
          <w:sz w:val="32"/>
          <w:szCs w:val="32"/>
          <w:u w:val="single"/>
        </w:rPr>
        <w:t xml:space="preserve"> </w:t>
      </w:r>
      <w:r w:rsidRPr="005F3C15">
        <w:rPr>
          <w:rFonts w:hint="eastAsia"/>
          <w:b/>
          <w:noProof/>
          <w:sz w:val="32"/>
          <w:szCs w:val="32"/>
          <w:u w:val="single"/>
        </w:rPr>
        <w:t>到此步，打印后即报账第一个材料准备完成。</w:t>
      </w:r>
    </w:p>
    <w:p w:rsidR="005F3C15" w:rsidRDefault="005F3C15">
      <w:pPr>
        <w:rPr>
          <w:rFonts w:hint="eastAsia"/>
          <w:noProof/>
        </w:rPr>
      </w:pPr>
    </w:p>
    <w:p w:rsidR="005F3C15" w:rsidRPr="005F3C15" w:rsidRDefault="005F3C15">
      <w:pPr>
        <w:rPr>
          <w:rFonts w:ascii="仿宋" w:eastAsia="仿宋" w:hAnsi="仿宋" w:hint="eastAsia"/>
          <w:noProof/>
          <w:sz w:val="32"/>
          <w:szCs w:val="32"/>
        </w:rPr>
      </w:pPr>
      <w:r w:rsidRPr="005F3C15">
        <w:rPr>
          <w:rFonts w:ascii="仿宋" w:eastAsia="仿宋" w:hAnsi="仿宋" w:hint="eastAsia"/>
          <w:noProof/>
          <w:sz w:val="32"/>
          <w:szCs w:val="32"/>
        </w:rPr>
        <w:lastRenderedPageBreak/>
        <w:t>2.耗材发放材料</w:t>
      </w:r>
    </w:p>
    <w:p w:rsidR="005F3C15" w:rsidRDefault="005F3C15">
      <w:pPr>
        <w:rPr>
          <w:rFonts w:hint="eastAsia"/>
          <w:sz w:val="32"/>
          <w:szCs w:val="32"/>
        </w:rPr>
      </w:pPr>
      <w:r>
        <w:rPr>
          <w:noProof/>
        </w:rPr>
        <w:drawing>
          <wp:inline distT="0" distB="0" distL="0" distR="0" wp14:anchorId="657BF1DF" wp14:editId="45488549">
            <wp:extent cx="5274310" cy="2210449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0AB" w:rsidRDefault="00CF20AB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打开“</w:t>
      </w:r>
      <w:r w:rsidRPr="00CF20AB">
        <w:rPr>
          <w:rFonts w:hint="eastAsia"/>
          <w:sz w:val="32"/>
          <w:szCs w:val="32"/>
        </w:rPr>
        <w:t>附件办公用品及耗材发放单</w:t>
      </w:r>
      <w:r>
        <w:rPr>
          <w:rFonts w:hint="eastAsia"/>
          <w:sz w:val="32"/>
          <w:szCs w:val="32"/>
        </w:rPr>
        <w:t>”表格，粘贴内容，打印出来后，相关领取人签字即可。</w:t>
      </w:r>
    </w:p>
    <w:p w:rsidR="00D725B1" w:rsidRDefault="00D725B1">
      <w:pPr>
        <w:rPr>
          <w:rFonts w:hint="eastAsia"/>
          <w:sz w:val="32"/>
          <w:szCs w:val="32"/>
        </w:rPr>
      </w:pPr>
    </w:p>
    <w:p w:rsidR="00D725B1" w:rsidRDefault="00D725B1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hint="eastAsia"/>
          <w:sz w:val="32"/>
          <w:szCs w:val="32"/>
        </w:rPr>
        <w:t>3.</w:t>
      </w:r>
      <w:r w:rsidRPr="00D725B1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供货单（须经采购单位验收签字）</w:t>
      </w:r>
      <w:r>
        <w:rPr>
          <w:rFonts w:ascii="仿宋" w:eastAsia="仿宋" w:hAnsi="仿宋" w:cs="仿宋" w:hint="eastAsia"/>
          <w:sz w:val="32"/>
          <w:szCs w:val="32"/>
        </w:rPr>
        <w:t>材料</w:t>
      </w:r>
    </w:p>
    <w:p w:rsidR="00D725B1" w:rsidRDefault="00D725B1">
      <w:pPr>
        <w:rPr>
          <w:rFonts w:hint="eastAsia"/>
          <w:sz w:val="32"/>
          <w:szCs w:val="32"/>
        </w:rPr>
      </w:pPr>
      <w:r>
        <w:rPr>
          <w:noProof/>
        </w:rPr>
        <w:drawing>
          <wp:inline distT="0" distB="0" distL="0" distR="0" wp14:anchorId="4619B67D" wp14:editId="1FFA08FB">
            <wp:extent cx="5274310" cy="2041964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4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5B1" w:rsidRPr="008C70AE" w:rsidRDefault="00D725B1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在徽采云订单管理中，选待收货，再选择打印验收单。</w:t>
      </w:r>
      <w:bookmarkStart w:id="0" w:name="_GoBack"/>
      <w:bookmarkEnd w:id="0"/>
    </w:p>
    <w:sectPr w:rsidR="00D725B1" w:rsidRPr="008C7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AE"/>
    <w:rsid w:val="005F3C15"/>
    <w:rsid w:val="006A2459"/>
    <w:rsid w:val="008C70AE"/>
    <w:rsid w:val="00CF20AB"/>
    <w:rsid w:val="00D7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0A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C70A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C70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0A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C70A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C70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</Words>
  <Characters>199</Characters>
  <Application>Microsoft Office Word</Application>
  <DocSecurity>0</DocSecurity>
  <Lines>1</Lines>
  <Paragraphs>1</Paragraphs>
  <ScaleCrop>false</ScaleCrop>
  <Company> 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方胜</dc:creator>
  <cp:lastModifiedBy>方胜</cp:lastModifiedBy>
  <cp:revision>2</cp:revision>
  <dcterms:created xsi:type="dcterms:W3CDTF">2022-09-20T03:15:00Z</dcterms:created>
  <dcterms:modified xsi:type="dcterms:W3CDTF">2022-09-20T03:39:00Z</dcterms:modified>
</cp:coreProperties>
</file>