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亳州学院大型仪器设备使用效益考核表</w:t>
      </w:r>
    </w:p>
    <w:p>
      <w:pPr>
        <w:widowControl/>
        <w:snapToGrid w:val="0"/>
        <w:spacing w:line="400" w:lineRule="exact"/>
        <w:rPr>
          <w:rFonts w:hint="eastAsia" w:ascii="Arial" w:hAnsi="Arial" w:cs="Arial"/>
          <w:color w:val="000000"/>
          <w:kern w:val="0"/>
          <w:sz w:val="24"/>
        </w:rPr>
      </w:pPr>
      <w:r>
        <w:rPr>
          <w:rFonts w:ascii="Arial" w:hAnsi="宋体" w:cs="Arial"/>
          <w:color w:val="000000"/>
          <w:kern w:val="0"/>
          <w:sz w:val="24"/>
        </w:rPr>
        <w:t>单位</w:t>
      </w:r>
      <w:r>
        <w:rPr>
          <w:rFonts w:hint="eastAsia" w:ascii="Arial" w:hAnsi="宋体" w:cs="Arial"/>
          <w:color w:val="000000"/>
          <w:kern w:val="0"/>
          <w:sz w:val="24"/>
        </w:rPr>
        <w:t>名称</w:t>
      </w:r>
      <w:r>
        <w:rPr>
          <w:rFonts w:ascii="Arial" w:hAnsi="宋体" w:cs="Arial"/>
          <w:color w:val="000000"/>
          <w:kern w:val="0"/>
          <w:sz w:val="24"/>
        </w:rPr>
        <w:t>：</w:t>
      </w:r>
      <w:r>
        <w:rPr>
          <w:rFonts w:ascii="Arial" w:hAnsi="Arial" w:cs="Arial"/>
          <w:color w:val="000000"/>
          <w:kern w:val="0"/>
          <w:sz w:val="24"/>
          <w:u w:val="single"/>
        </w:rPr>
        <w:t xml:space="preserve"> </w:t>
      </w:r>
      <w:r>
        <w:rPr>
          <w:rFonts w:hint="eastAsia" w:ascii="Arial" w:hAnsi="Arial" w:cs="Arial"/>
          <w:color w:val="000000"/>
          <w:kern w:val="0"/>
          <w:sz w:val="24"/>
          <w:u w:val="single"/>
        </w:rPr>
        <w:t xml:space="preserve">                    </w:t>
      </w:r>
      <w:r>
        <w:rPr>
          <w:rFonts w:hint="eastAsia" w:ascii="Arial" w:hAnsi="Arial" w:cs="Arial"/>
          <w:color w:val="000000"/>
          <w:kern w:val="0"/>
          <w:sz w:val="24"/>
        </w:rPr>
        <w:t xml:space="preserve">       </w:t>
      </w:r>
      <w:r>
        <w:rPr>
          <w:rFonts w:hint="eastAsia" w:ascii="Arial" w:hAnsi="Arial" w:cs="Arial"/>
          <w:color w:val="000000"/>
          <w:kern w:val="0"/>
          <w:sz w:val="24"/>
          <w:lang w:val="en-US" w:eastAsia="zh-CN"/>
        </w:rPr>
        <w:t xml:space="preserve"> </w:t>
      </w:r>
      <w:r>
        <w:rPr>
          <w:rFonts w:ascii="宋体" w:hAnsi="宋体" w:cs="宋体"/>
          <w:kern w:val="0"/>
          <w:sz w:val="24"/>
        </w:rPr>
        <w:t>审核意见</w:t>
      </w:r>
      <w:r>
        <w:rPr>
          <w:rFonts w:hint="eastAsia" w:ascii="宋体" w:hAnsi="宋体" w:cs="宋体"/>
          <w:kern w:val="0"/>
          <w:sz w:val="24"/>
        </w:rPr>
        <w:t>：</w:t>
      </w:r>
    </w:p>
    <w:p>
      <w:pPr>
        <w:widowControl/>
        <w:snapToGrid w:val="0"/>
        <w:spacing w:line="400" w:lineRule="exact"/>
        <w:rPr>
          <w:rFonts w:hint="eastAsia" w:ascii="Arial" w:hAnsi="Arial" w:cs="Arial"/>
          <w:color w:val="000000"/>
          <w:kern w:val="0"/>
          <w:sz w:val="24"/>
        </w:rPr>
      </w:pPr>
      <w:r>
        <w:rPr>
          <w:rFonts w:ascii="Arial" w:hAnsi="宋体" w:cs="Arial"/>
          <w:color w:val="000000"/>
          <w:kern w:val="0"/>
          <w:sz w:val="24"/>
        </w:rPr>
        <w:t>仪器名称：</w:t>
      </w:r>
      <w:r>
        <w:rPr>
          <w:rFonts w:ascii="Arial" w:hAnsi="Arial" w:cs="Arial"/>
          <w:color w:val="000000"/>
          <w:kern w:val="0"/>
          <w:sz w:val="24"/>
          <w:u w:val="single"/>
        </w:rPr>
        <w:t xml:space="preserve"> </w:t>
      </w:r>
      <w:r>
        <w:rPr>
          <w:rFonts w:hint="eastAsia" w:ascii="Arial" w:hAnsi="Arial" w:cs="Arial"/>
          <w:color w:val="000000"/>
          <w:kern w:val="0"/>
          <w:sz w:val="24"/>
          <w:u w:val="single"/>
        </w:rPr>
        <w:t xml:space="preserve">                    </w:t>
      </w:r>
      <w:r>
        <w:rPr>
          <w:rFonts w:hint="eastAsia" w:ascii="Arial" w:hAnsi="Arial" w:cs="Arial"/>
          <w:color w:val="000000"/>
          <w:kern w:val="0"/>
          <w:sz w:val="24"/>
        </w:rPr>
        <w:t xml:space="preserve">        </w:t>
      </w:r>
      <w:r>
        <w:rPr>
          <w:rFonts w:hint="eastAsia" w:ascii="Arial" w:hAnsi="宋体" w:cs="Arial"/>
          <w:color w:val="000000"/>
          <w:kern w:val="0"/>
          <w:sz w:val="24"/>
        </w:rPr>
        <w:t>资产编号</w:t>
      </w:r>
      <w:bookmarkStart w:id="0" w:name="_GoBack"/>
      <w:bookmarkEnd w:id="0"/>
      <w:r>
        <w:rPr>
          <w:rFonts w:ascii="Arial" w:hAnsi="宋体" w:cs="Arial"/>
          <w:color w:val="000000"/>
          <w:kern w:val="0"/>
          <w:sz w:val="24"/>
        </w:rPr>
        <w:t>：</w:t>
      </w:r>
      <w:r>
        <w:rPr>
          <w:rFonts w:ascii="Arial" w:hAnsi="Arial" w:cs="Arial"/>
          <w:color w:val="000000"/>
          <w:kern w:val="0"/>
          <w:sz w:val="24"/>
          <w:u w:val="single"/>
        </w:rPr>
        <w:t xml:space="preserve"> </w:t>
      </w:r>
      <w:r>
        <w:rPr>
          <w:rFonts w:hint="eastAsia" w:ascii="Arial" w:hAnsi="Arial" w:cs="Arial"/>
          <w:color w:val="000000"/>
          <w:kern w:val="0"/>
          <w:sz w:val="24"/>
          <w:u w:val="single"/>
        </w:rPr>
        <w:t xml:space="preserve">             </w:t>
      </w:r>
    </w:p>
    <w:p>
      <w:pPr>
        <w:widowControl/>
        <w:snapToGrid w:val="0"/>
        <w:spacing w:line="400" w:lineRule="exact"/>
        <w:rPr>
          <w:rFonts w:hint="eastAsia" w:ascii="Arial" w:hAnsi="Arial" w:cs="Arial"/>
          <w:color w:val="000000"/>
          <w:kern w:val="0"/>
          <w:sz w:val="24"/>
        </w:rPr>
      </w:pPr>
      <w:r>
        <w:rPr>
          <w:rFonts w:ascii="Arial" w:hAnsi="宋体" w:cs="Arial"/>
          <w:color w:val="000000"/>
          <w:kern w:val="0"/>
          <w:sz w:val="24"/>
        </w:rPr>
        <w:t>仪器负责人：</w:t>
      </w:r>
      <w:r>
        <w:rPr>
          <w:rFonts w:ascii="Arial" w:hAnsi="Arial" w:cs="Arial"/>
          <w:color w:val="000000"/>
          <w:kern w:val="0"/>
          <w:sz w:val="24"/>
          <w:u w:val="single"/>
        </w:rPr>
        <w:t xml:space="preserve"> </w:t>
      </w:r>
      <w:r>
        <w:rPr>
          <w:rFonts w:hint="eastAsia" w:ascii="Arial" w:hAnsi="Arial" w:cs="Arial"/>
          <w:color w:val="000000"/>
          <w:kern w:val="0"/>
          <w:sz w:val="24"/>
          <w:u w:val="single"/>
        </w:rPr>
        <w:t xml:space="preserve">                  </w:t>
      </w:r>
      <w:r>
        <w:rPr>
          <w:rFonts w:hint="eastAsia" w:ascii="Arial" w:hAnsi="Arial" w:cs="Arial"/>
          <w:color w:val="000000"/>
          <w:kern w:val="0"/>
          <w:sz w:val="24"/>
        </w:rPr>
        <w:t xml:space="preserve">        </w:t>
      </w:r>
      <w:r>
        <w:rPr>
          <w:rFonts w:ascii="Arial" w:hAnsi="宋体" w:cs="Arial"/>
          <w:color w:val="000000"/>
          <w:kern w:val="0"/>
          <w:sz w:val="24"/>
        </w:rPr>
        <w:t>单</w:t>
      </w:r>
      <w:r>
        <w:rPr>
          <w:rFonts w:ascii="Arial" w:hAnsi="Arial" w:cs="Arial"/>
          <w:color w:val="000000"/>
          <w:kern w:val="0"/>
          <w:sz w:val="24"/>
        </w:rPr>
        <w:t xml:space="preserve"> </w:t>
      </w:r>
      <w:r>
        <w:rPr>
          <w:rFonts w:hint="eastAsia" w:ascii="Arial" w:hAnsi="Arial" w:cs="Arial"/>
          <w:color w:val="000000"/>
          <w:kern w:val="0"/>
          <w:sz w:val="24"/>
        </w:rPr>
        <w:t xml:space="preserve">   </w:t>
      </w:r>
      <w:r>
        <w:rPr>
          <w:rFonts w:ascii="Arial" w:hAnsi="宋体" w:cs="Arial"/>
          <w:color w:val="000000"/>
          <w:kern w:val="0"/>
          <w:sz w:val="24"/>
        </w:rPr>
        <w:t>价：</w:t>
      </w:r>
      <w:r>
        <w:rPr>
          <w:rFonts w:ascii="Arial" w:hAnsi="Arial" w:cs="Arial"/>
          <w:color w:val="000000"/>
          <w:kern w:val="0"/>
          <w:sz w:val="24"/>
          <w:u w:val="single"/>
        </w:rPr>
        <w:t xml:space="preserve"> </w:t>
      </w:r>
      <w:r>
        <w:rPr>
          <w:rFonts w:hint="eastAsia" w:ascii="Arial" w:hAnsi="Arial" w:cs="Arial"/>
          <w:color w:val="000000"/>
          <w:kern w:val="0"/>
          <w:sz w:val="24"/>
          <w:u w:val="single"/>
        </w:rPr>
        <w:t xml:space="preserve">             </w:t>
      </w: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Arial" w:hAnsi="宋体" w:cs="Arial"/>
          <w:color w:val="000000"/>
          <w:kern w:val="0"/>
          <w:sz w:val="24"/>
          <w:lang w:val="en-US" w:eastAsia="zh-CN"/>
        </w:rPr>
        <w:t xml:space="preserve">              </w:t>
      </w:r>
      <w:r>
        <w:rPr>
          <w:rFonts w:hint="eastAsia" w:ascii="Arial" w:hAnsi="宋体" w:cs="Arial"/>
          <w:color w:val="000000"/>
          <w:kern w:val="0"/>
          <w:sz w:val="24"/>
        </w:rPr>
        <w:t>填表</w:t>
      </w:r>
      <w:r>
        <w:rPr>
          <w:rFonts w:ascii="Arial" w:hAnsi="宋体" w:cs="Arial"/>
          <w:color w:val="000000"/>
          <w:kern w:val="0"/>
          <w:sz w:val="24"/>
        </w:rPr>
        <w:t>日期：</w:t>
      </w:r>
      <w:r>
        <w:rPr>
          <w:rFonts w:ascii="Arial" w:hAnsi="Arial" w:cs="Arial"/>
          <w:color w:val="000000"/>
          <w:kern w:val="0"/>
          <w:sz w:val="24"/>
          <w:u w:val="single"/>
        </w:rPr>
        <w:t xml:space="preserve"> </w:t>
      </w:r>
      <w:r>
        <w:rPr>
          <w:rFonts w:hint="eastAsia" w:ascii="Arial" w:hAnsi="Arial" w:cs="Arial"/>
          <w:color w:val="000000"/>
          <w:kern w:val="0"/>
          <w:sz w:val="24"/>
          <w:u w:val="single"/>
        </w:rPr>
        <w:t xml:space="preserve">             </w:t>
      </w:r>
      <w:r>
        <w:rPr>
          <w:rFonts w:hint="eastAsia" w:ascii="Arial" w:hAnsi="Arial" w:cs="Arial"/>
          <w:color w:val="000000"/>
          <w:kern w:val="0"/>
          <w:sz w:val="24"/>
        </w:rPr>
        <w:t xml:space="preserve">   </w:t>
      </w:r>
    </w:p>
    <w:tbl>
      <w:tblPr>
        <w:tblStyle w:val="2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743"/>
        <w:gridCol w:w="4154"/>
        <w:gridCol w:w="875"/>
        <w:gridCol w:w="798"/>
        <w:gridCol w:w="14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项目</w:t>
            </w:r>
          </w:p>
        </w:tc>
        <w:tc>
          <w:tcPr>
            <w:tcW w:w="4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内容及评分标准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标准分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评分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评价得分说明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人员配备</w:t>
            </w:r>
          </w:p>
        </w:tc>
        <w:tc>
          <w:tcPr>
            <w:tcW w:w="4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落实使用管理人员记</w:t>
            </w:r>
            <w:r>
              <w:rPr>
                <w:rFonts w:ascii="宋体" w:hAnsi="宋体" w:cs="宋体"/>
                <w:color w:val="00000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分；基本落实记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分；未落实不记分。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设备状况</w:t>
            </w:r>
          </w:p>
        </w:tc>
        <w:tc>
          <w:tcPr>
            <w:tcW w:w="4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设备完好，技术资料齐全，性能指标达到要求记</w:t>
            </w:r>
            <w:r>
              <w:rPr>
                <w:rFonts w:ascii="宋体" w:hAnsi="宋体" w:cs="宋体"/>
                <w:color w:val="00000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分；设备故障有记录记</w:t>
            </w:r>
            <w:r>
              <w:rPr>
                <w:rFonts w:ascii="宋体" w:hAnsi="宋体" w:cs="宋体"/>
                <w:color w:val="00000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分；故障处理及时、修复记录清楚记</w:t>
            </w:r>
            <w:r>
              <w:rPr>
                <w:rFonts w:ascii="宋体" w:hAnsi="宋体" w:cs="宋体"/>
                <w:color w:val="00000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分；故障长期拖延不处理不记分。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使用记录</w:t>
            </w:r>
          </w:p>
        </w:tc>
        <w:tc>
          <w:tcPr>
            <w:tcW w:w="4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按记录本中项目要求，按时逐项填写且记录真实记10分；有记录本且有使用记录记5分；集中记录和未按要求记录，酌情扣分；没有记录不记分。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规章制度</w:t>
            </w:r>
          </w:p>
        </w:tc>
        <w:tc>
          <w:tcPr>
            <w:tcW w:w="4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装框上墙且认真执行记5分；有操作规程记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分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74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功能利用</w:t>
            </w:r>
          </w:p>
        </w:tc>
        <w:tc>
          <w:tcPr>
            <w:tcW w:w="4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[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功能利用数</w:t>
            </w:r>
            <w:r>
              <w:rPr>
                <w:rFonts w:ascii="宋体" w:hAnsi="宋体" w:cs="宋体"/>
                <w:color w:val="00000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原有功能数</w:t>
            </w:r>
            <w:r>
              <w:rPr>
                <w:rFonts w:ascii="宋体" w:hAnsi="宋体" w:cs="宋体"/>
                <w:color w:val="000000"/>
                <w:szCs w:val="21"/>
              </w:rPr>
              <w:t>]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×</w:t>
            </w:r>
            <w:r>
              <w:rPr>
                <w:rFonts w:ascii="宋体" w:hAnsi="宋体" w:cs="宋体"/>
                <w:color w:val="000000"/>
                <w:szCs w:val="21"/>
              </w:rPr>
              <w:t>100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％：＞</w:t>
            </w:r>
            <w:r>
              <w:rPr>
                <w:rFonts w:ascii="宋体" w:hAnsi="宋体" w:cs="宋体"/>
                <w:color w:val="000000"/>
                <w:szCs w:val="21"/>
              </w:rPr>
              <w:t>90%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记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0分，每递减10%扣1分。（参照填表说明）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使用机时</w:t>
            </w:r>
          </w:p>
        </w:tc>
        <w:tc>
          <w:tcPr>
            <w:tcW w:w="4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机时记分按</w:t>
            </w:r>
            <w:r>
              <w:rPr>
                <w:rFonts w:ascii="宋体" w:hAnsi="宋体" w:cs="宋体"/>
                <w:color w:val="000000"/>
                <w:szCs w:val="21"/>
              </w:rPr>
              <w:t>[(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有效机时</w:t>
            </w:r>
            <w:r>
              <w:rPr>
                <w:rFonts w:ascii="宋体" w:hAnsi="宋体" w:cs="宋体"/>
                <w:color w:val="00000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定额机时</w:t>
            </w:r>
            <w:r>
              <w:rPr>
                <w:rFonts w:ascii="宋体" w:hAnsi="宋体" w:cs="宋体"/>
                <w:color w:val="000000"/>
                <w:szCs w:val="21"/>
              </w:rPr>
              <w:t>)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×40</w:t>
            </w:r>
            <w:r>
              <w:rPr>
                <w:rFonts w:ascii="宋体" w:hAnsi="宋体" w:cs="宋体"/>
                <w:color w:val="000000"/>
                <w:szCs w:val="21"/>
              </w:rPr>
              <w:t>]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计算。（参照填表说明）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安全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卫生</w:t>
            </w:r>
          </w:p>
        </w:tc>
        <w:tc>
          <w:tcPr>
            <w:tcW w:w="4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无安全事故发生、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设备和环境清洁整齐记</w:t>
            </w:r>
            <w:r>
              <w:rPr>
                <w:rFonts w:ascii="宋体" w:hAnsi="宋体" w:cs="宋体"/>
                <w:color w:val="00000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分。设备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环境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整洁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分，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安全无事故发生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分。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szCs w:val="21"/>
              </w:rPr>
              <w:t>特色</w:t>
            </w:r>
          </w:p>
        </w:tc>
        <w:tc>
          <w:tcPr>
            <w:tcW w:w="4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获奖项目包括校、省部、国家级奖、发明专利；培养人才数；发表论文数；人员培训；服务性收入；自行维修等。（参照填表说明）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15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合计</w:t>
            </w:r>
          </w:p>
        </w:tc>
        <w:tc>
          <w:tcPr>
            <w:tcW w:w="4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</w:tbl>
    <w:p>
      <w:pPr>
        <w:rPr>
          <w:rFonts w:ascii="Times New Roman" w:hAnsi="Times New Roman" w:eastAsia="华文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ZWQ2YWI5NGUwMTA1YzhkODQ3NGE2MWQ5ODRhZjgifQ=="/>
  </w:docVars>
  <w:rsids>
    <w:rsidRoot w:val="4AE73EBD"/>
    <w:rsid w:val="0E1A2B56"/>
    <w:rsid w:val="4AE73EBD"/>
    <w:rsid w:val="50F80838"/>
    <w:rsid w:val="5308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435</Words>
  <Characters>454</Characters>
  <Lines>0</Lines>
  <Paragraphs>0</Paragraphs>
  <TotalTime>12</TotalTime>
  <ScaleCrop>false</ScaleCrop>
  <LinksUpToDate>false</LinksUpToDate>
  <CharactersWithSpaces>471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2022-12-06T08:57:00Z</dcterms:created>
  <dc:creator>快乐健康</dc:creator>
  <cp:lastModifiedBy>全</cp:lastModifiedBy>
  <dcterms:modified xsi:type="dcterms:W3CDTF">2024-03-19T06:37:12Z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3476A8220A0F43DA9F9A59B00A6E2159</vt:lpwstr>
  </property>
</Properties>
</file>